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55A8" w14:textId="77777777" w:rsidR="0047551B" w:rsidRDefault="00000000" w:rsidP="00A475C2">
      <w:pPr>
        <w:pStyle w:val="a5"/>
        <w:adjustRightInd w:val="0"/>
        <w:snapToGrid w:val="0"/>
        <w:spacing w:line="360" w:lineRule="atLeast"/>
        <w:ind w:left="0" w:firstLineChars="1100" w:firstLine="3964"/>
        <w:jc w:val="left"/>
        <w:outlineLvl w:val="0"/>
        <w:rPr>
          <w:rFonts w:ascii="华文中宋" w:eastAsia="华文中宋" w:hAnsi="宋体" w:hint="eastAsia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>教育学院</w:t>
      </w:r>
    </w:p>
    <w:p w14:paraId="2D3F32B1" w14:textId="66F6D3FB" w:rsidR="0047551B" w:rsidRDefault="00A475C2" w:rsidP="00015B2A">
      <w:pPr>
        <w:pStyle w:val="a5"/>
        <w:adjustRightInd w:val="0"/>
        <w:snapToGrid w:val="0"/>
        <w:spacing w:line="360" w:lineRule="atLeast"/>
        <w:ind w:left="0" w:right="1440" w:firstLine="420"/>
        <w:jc w:val="center"/>
        <w:outlineLvl w:val="0"/>
        <w:rPr>
          <w:rFonts w:ascii="华文中宋" w:eastAsia="华文中宋" w:hAnsi="宋体" w:hint="eastAsia"/>
          <w:b/>
          <w:sz w:val="36"/>
          <w:szCs w:val="36"/>
          <w14:ligatures w14:val="none"/>
        </w:rPr>
      </w:pPr>
      <w:r>
        <w:rPr>
          <w:rFonts w:ascii="华文中宋" w:eastAsia="华文中宋" w:hAnsi="宋体" w:hint="eastAsia"/>
          <w:b/>
          <w:sz w:val="36"/>
          <w:szCs w:val="36"/>
          <w14:ligatures w14:val="none"/>
        </w:rPr>
        <w:t xml:space="preserve">      </w:t>
      </w:r>
      <w:r w:rsidR="00015B2A">
        <w:rPr>
          <w:rFonts w:ascii="华文中宋" w:eastAsia="华文中宋" w:hAnsi="宋体" w:hint="eastAsia"/>
          <w:b/>
          <w:sz w:val="36"/>
          <w:szCs w:val="36"/>
          <w14:ligatures w14:val="none"/>
        </w:rPr>
        <w:t>小学科学</w:t>
      </w:r>
      <w:r w:rsidR="00887EDF">
        <w:rPr>
          <w:rFonts w:ascii="华文中宋" w:eastAsia="华文中宋" w:hAnsi="宋体" w:hint="eastAsia"/>
          <w:b/>
          <w:sz w:val="36"/>
          <w:szCs w:val="36"/>
          <w14:ligatures w14:val="none"/>
        </w:rPr>
        <w:t>教育</w:t>
      </w:r>
      <w:proofErr w:type="gramStart"/>
      <w:r w:rsidR="00887EDF">
        <w:rPr>
          <w:rFonts w:ascii="华文中宋" w:eastAsia="华文中宋" w:hAnsi="宋体" w:hint="eastAsia"/>
          <w:b/>
          <w:sz w:val="36"/>
          <w:szCs w:val="36"/>
          <w14:ligatures w14:val="none"/>
        </w:rPr>
        <w:t>微专业</w:t>
      </w:r>
      <w:proofErr w:type="gramEnd"/>
      <w:r w:rsidR="00887EDF">
        <w:rPr>
          <w:rFonts w:ascii="华文中宋" w:eastAsia="华文中宋" w:hAnsi="宋体" w:hint="eastAsia"/>
          <w:b/>
          <w:sz w:val="36"/>
          <w:szCs w:val="36"/>
          <w14:ligatures w14:val="none"/>
        </w:rPr>
        <w:t>人才培养方案</w:t>
      </w:r>
    </w:p>
    <w:p w14:paraId="498502A7" w14:textId="77777777" w:rsidR="0047551B" w:rsidRDefault="00000000">
      <w:pPr>
        <w:adjustRightInd w:val="0"/>
        <w:snapToGrid w:val="0"/>
        <w:spacing w:line="52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一、培养目标</w:t>
      </w:r>
    </w:p>
    <w:p w14:paraId="6F0AFDF8" w14:textId="3A799733" w:rsidR="001800C0" w:rsidRDefault="001800C0" w:rsidP="001800C0">
      <w:pPr>
        <w:snapToGrid w:val="0"/>
        <w:spacing w:line="360" w:lineRule="auto"/>
        <w:ind w:firstLineChars="200" w:firstLine="420"/>
        <w:rPr>
          <w:rFonts w:cs="宋体"/>
          <w:kern w:val="0"/>
          <w:szCs w:val="21"/>
          <w:lang w:bidi="ar"/>
        </w:rPr>
      </w:pPr>
      <w:r>
        <w:rPr>
          <w:rFonts w:cs="宋体" w:hint="eastAsia"/>
          <w:kern w:val="0"/>
          <w:szCs w:val="21"/>
          <w:lang w:bidi="ar"/>
        </w:rPr>
        <w:t>本专业旨在全面贯彻党的教育方针，落实立德树人根本任务，适应国家基础教育改革发展、教育现代化及“强师计划”需要，培养基础扎实、知识面宽、能力强、素质高、专业化、具有创新精神和实践能力、能在小学教育领域胜任</w:t>
      </w:r>
      <w:r w:rsidR="00782668">
        <w:rPr>
          <w:rFonts w:cs="宋体" w:hint="eastAsia"/>
          <w:kern w:val="0"/>
          <w:szCs w:val="21"/>
          <w:lang w:bidi="ar"/>
        </w:rPr>
        <w:t>科学</w:t>
      </w:r>
      <w:r>
        <w:rPr>
          <w:rFonts w:cs="宋体" w:hint="eastAsia"/>
          <w:kern w:val="0"/>
          <w:szCs w:val="21"/>
          <w:lang w:bidi="ar"/>
        </w:rPr>
        <w:t>教育教学、研究及管理工作的小学骨干教师。本专业具体培养目标如下：</w:t>
      </w:r>
    </w:p>
    <w:p w14:paraId="13BE0643" w14:textId="77777777" w:rsidR="001800C0" w:rsidRDefault="001800C0" w:rsidP="001800C0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eastAsia="Calibri"/>
          <w:szCs w:val="21"/>
        </w:rPr>
        <w:t>1</w:t>
      </w:r>
      <w:r>
        <w:rPr>
          <w:rFonts w:hint="eastAsia"/>
          <w:szCs w:val="21"/>
        </w:rPr>
        <w:t>.</w:t>
      </w:r>
      <w:r>
        <w:rPr>
          <w:szCs w:val="21"/>
        </w:rPr>
        <w:t>师德师风高尚。具有良好的政治思想素质，坚定的政治方向；具有良好的师德规范素养，坚定的职业理想，强烈的职业认同感；尊重儿童，热爱</w:t>
      </w:r>
      <w:r>
        <w:rPr>
          <w:rFonts w:hint="eastAsia"/>
          <w:szCs w:val="21"/>
        </w:rPr>
        <w:t>小学</w:t>
      </w:r>
      <w:r>
        <w:rPr>
          <w:szCs w:val="21"/>
        </w:rPr>
        <w:t>教育事业，认同</w:t>
      </w:r>
      <w:r>
        <w:rPr>
          <w:rFonts w:hint="eastAsia"/>
          <w:szCs w:val="21"/>
        </w:rPr>
        <w:t>小学教育</w:t>
      </w:r>
      <w:r>
        <w:rPr>
          <w:szCs w:val="21"/>
        </w:rPr>
        <w:t>工作的专业性与独特性。</w:t>
      </w:r>
    </w:p>
    <w:p w14:paraId="7C02F2DB" w14:textId="2A9D1D15" w:rsidR="001800C0" w:rsidRDefault="001800C0" w:rsidP="001800C0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eastAsia="Calibri"/>
          <w:szCs w:val="21"/>
        </w:rPr>
        <w:t>2</w:t>
      </w:r>
      <w:r>
        <w:rPr>
          <w:rFonts w:hint="eastAsia"/>
          <w:szCs w:val="21"/>
        </w:rPr>
        <w:t>.</w:t>
      </w:r>
      <w:r>
        <w:rPr>
          <w:szCs w:val="21"/>
        </w:rPr>
        <w:t>专业知识扎实。形成科学的儿童观、教师观与教育观；系统掌握并能综合运用</w:t>
      </w:r>
      <w:r>
        <w:rPr>
          <w:rFonts w:hint="eastAsia"/>
          <w:szCs w:val="21"/>
        </w:rPr>
        <w:t>小学</w:t>
      </w:r>
      <w:r w:rsidR="00782668">
        <w:rPr>
          <w:rFonts w:hint="eastAsia"/>
          <w:szCs w:val="21"/>
        </w:rPr>
        <w:t>科学</w:t>
      </w:r>
      <w:r>
        <w:rPr>
          <w:szCs w:val="21"/>
        </w:rPr>
        <w:t>教育</w:t>
      </w:r>
      <w:r w:rsidR="00782668">
        <w:rPr>
          <w:rFonts w:hint="eastAsia"/>
          <w:szCs w:val="21"/>
        </w:rPr>
        <w:t>领域</w:t>
      </w:r>
      <w:r>
        <w:rPr>
          <w:szCs w:val="21"/>
        </w:rPr>
        <w:t>的基本理论、知识和技能；充分认识</w:t>
      </w:r>
      <w:r>
        <w:rPr>
          <w:rFonts w:hint="eastAsia"/>
          <w:szCs w:val="21"/>
        </w:rPr>
        <w:t>小学</w:t>
      </w:r>
      <w:r>
        <w:rPr>
          <w:szCs w:val="21"/>
        </w:rPr>
        <w:t>阶段</w:t>
      </w:r>
      <w:r w:rsidR="00782668">
        <w:rPr>
          <w:rFonts w:hint="eastAsia"/>
          <w:szCs w:val="21"/>
        </w:rPr>
        <w:t>科学教育</w:t>
      </w:r>
      <w:r>
        <w:rPr>
          <w:szCs w:val="21"/>
        </w:rPr>
        <w:t>的特性和价值，理解</w:t>
      </w:r>
      <w:r>
        <w:rPr>
          <w:rFonts w:hint="eastAsia"/>
          <w:szCs w:val="21"/>
        </w:rPr>
        <w:t>小学生</w:t>
      </w:r>
      <w:r>
        <w:rPr>
          <w:szCs w:val="21"/>
        </w:rPr>
        <w:t>的认知特点和</w:t>
      </w:r>
      <w:r w:rsidR="00782668">
        <w:rPr>
          <w:rFonts w:hint="eastAsia"/>
          <w:szCs w:val="21"/>
        </w:rPr>
        <w:t>科学课程</w:t>
      </w:r>
      <w:r>
        <w:rPr>
          <w:szCs w:val="21"/>
        </w:rPr>
        <w:t>学习方式；了解</w:t>
      </w:r>
      <w:r>
        <w:rPr>
          <w:rFonts w:hint="eastAsia"/>
          <w:szCs w:val="21"/>
        </w:rPr>
        <w:t>小学</w:t>
      </w:r>
      <w:r w:rsidR="00782668">
        <w:rPr>
          <w:rFonts w:hint="eastAsia"/>
          <w:szCs w:val="21"/>
        </w:rPr>
        <w:t>科学</w:t>
      </w:r>
      <w:r>
        <w:rPr>
          <w:szCs w:val="21"/>
        </w:rPr>
        <w:t>教育前沿理论和实践发展动态，熟悉国家和地方</w:t>
      </w:r>
      <w:r>
        <w:rPr>
          <w:rFonts w:hint="eastAsia"/>
          <w:szCs w:val="21"/>
        </w:rPr>
        <w:t>小学</w:t>
      </w:r>
      <w:r w:rsidR="00782668">
        <w:rPr>
          <w:rFonts w:hint="eastAsia"/>
          <w:szCs w:val="21"/>
        </w:rPr>
        <w:t>科学</w:t>
      </w:r>
      <w:r>
        <w:rPr>
          <w:szCs w:val="21"/>
        </w:rPr>
        <w:t>教育的方针、政策和法规。</w:t>
      </w:r>
    </w:p>
    <w:p w14:paraId="182BB672" w14:textId="68716B8B" w:rsidR="001800C0" w:rsidRDefault="001800C0" w:rsidP="001800C0">
      <w:pPr>
        <w:pStyle w:val="a5"/>
        <w:spacing w:before="90" w:line="321" w:lineRule="auto"/>
        <w:ind w:right="372" w:firstLine="420"/>
      </w:pPr>
      <w:r>
        <w:rPr>
          <w:rFonts w:eastAsia="Calibri"/>
        </w:rPr>
        <w:t>3</w:t>
      </w:r>
      <w:r>
        <w:rPr>
          <w:rFonts w:hint="eastAsia"/>
        </w:rPr>
        <w:t>.</w:t>
      </w:r>
      <w:r>
        <w:t>专业能力全面。具备扎实的从事小学</w:t>
      </w:r>
      <w:r w:rsidR="00782668">
        <w:rPr>
          <w:rFonts w:hint="eastAsia"/>
        </w:rPr>
        <w:t>科学</w:t>
      </w:r>
      <w:r>
        <w:t>教育教学必备的教师职业技能，具有突出的教学设计、实施、评价和研究能力，具备跨学科课程整合及教学能力；具有一定的艺术修养和艺术表现能力，具有指导小学班队活动和艺术教育的能力。</w:t>
      </w:r>
    </w:p>
    <w:p w14:paraId="6002E2B1" w14:textId="77777777" w:rsidR="001800C0" w:rsidRDefault="001800C0" w:rsidP="001800C0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eastAsia="Calibri"/>
          <w:szCs w:val="21"/>
        </w:rPr>
        <w:t>4</w:t>
      </w:r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综合素养全面。具有国际视野，了解本学科专业最新学术成果和研究前沿，具备德智体美劳全面和谐发展的良好综合素养。</w:t>
      </w:r>
    </w:p>
    <w:p w14:paraId="69BF91BD" w14:textId="55767AEB" w:rsidR="001800C0" w:rsidRDefault="001800C0" w:rsidP="001800C0">
      <w:pPr>
        <w:snapToGri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5.</w:t>
      </w:r>
      <w:r>
        <w:rPr>
          <w:szCs w:val="21"/>
        </w:rPr>
        <w:t>发展潜力强劲。具有健全的人格、良好的心理素质和健康的体魄。掌握文献检索、资料搜集的基本方法，</w:t>
      </w:r>
      <w:r>
        <w:rPr>
          <w:rFonts w:hint="eastAsia"/>
          <w:szCs w:val="21"/>
        </w:rPr>
        <w:t>能</w:t>
      </w:r>
      <w:r>
        <w:rPr>
          <w:szCs w:val="21"/>
        </w:rPr>
        <w:t>熟练阅读和翻译本专业的外文文献资料，具有初步的</w:t>
      </w:r>
      <w:r>
        <w:rPr>
          <w:rFonts w:hint="eastAsia"/>
          <w:szCs w:val="21"/>
        </w:rPr>
        <w:t>教育</w:t>
      </w:r>
      <w:r>
        <w:rPr>
          <w:szCs w:val="21"/>
        </w:rPr>
        <w:t>科学研究和实际工作能力；</w:t>
      </w:r>
      <w:r>
        <w:rPr>
          <w:rFonts w:hint="eastAsia"/>
          <w:szCs w:val="21"/>
        </w:rPr>
        <w:t>毕业后</w:t>
      </w:r>
      <w:r>
        <w:rPr>
          <w:rFonts w:eastAsia="Calibri"/>
          <w:szCs w:val="21"/>
        </w:rPr>
        <w:t>5</w:t>
      </w:r>
      <w:r>
        <w:rPr>
          <w:szCs w:val="21"/>
        </w:rPr>
        <w:t>年左右成为</w:t>
      </w:r>
      <w:r>
        <w:rPr>
          <w:rFonts w:hint="eastAsia"/>
          <w:szCs w:val="21"/>
        </w:rPr>
        <w:t>所在小学</w:t>
      </w:r>
      <w:r w:rsidR="00782668">
        <w:rPr>
          <w:rFonts w:hint="eastAsia"/>
          <w:szCs w:val="21"/>
        </w:rPr>
        <w:t>科学教育</w:t>
      </w:r>
      <w:r>
        <w:rPr>
          <w:szCs w:val="21"/>
        </w:rPr>
        <w:t>骨干教师，并能结合</w:t>
      </w:r>
      <w:r>
        <w:rPr>
          <w:rFonts w:hint="eastAsia"/>
          <w:szCs w:val="21"/>
        </w:rPr>
        <w:t>所在小学</w:t>
      </w:r>
      <w:r w:rsidR="00782668">
        <w:rPr>
          <w:rFonts w:hint="eastAsia"/>
          <w:szCs w:val="21"/>
        </w:rPr>
        <w:t>科学教育</w:t>
      </w:r>
      <w:r>
        <w:rPr>
          <w:szCs w:val="21"/>
        </w:rPr>
        <w:t>教学实际问题组织区域</w:t>
      </w:r>
      <w:r w:rsidR="00782668">
        <w:rPr>
          <w:rFonts w:hint="eastAsia"/>
          <w:szCs w:val="21"/>
        </w:rPr>
        <w:t>科学教育</w:t>
      </w:r>
      <w:r>
        <w:rPr>
          <w:rFonts w:hint="eastAsia"/>
          <w:szCs w:val="21"/>
        </w:rPr>
        <w:t>教学研究</w:t>
      </w:r>
      <w:r>
        <w:rPr>
          <w:szCs w:val="21"/>
        </w:rPr>
        <w:t>，发挥引领辐射作用。</w:t>
      </w:r>
    </w:p>
    <w:p w14:paraId="7FE04C58" w14:textId="77777777" w:rsidR="0047551B" w:rsidRDefault="00000000">
      <w:pPr>
        <w:adjustRightInd w:val="0"/>
        <w:snapToGrid w:val="0"/>
        <w:spacing w:line="400" w:lineRule="exact"/>
        <w:ind w:firstLineChars="200"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二、毕业要求</w:t>
      </w:r>
    </w:p>
    <w:p w14:paraId="6470403C" w14:textId="612A37D9" w:rsidR="001800C0" w:rsidRDefault="001800C0" w:rsidP="001800C0">
      <w:pPr>
        <w:snapToGrid w:val="0"/>
        <w:spacing w:line="360" w:lineRule="auto"/>
        <w:ind w:firstLineChars="200" w:firstLine="408"/>
        <w:rPr>
          <w:b/>
          <w:bCs/>
          <w:szCs w:val="21"/>
        </w:rPr>
      </w:pPr>
      <w:r>
        <w:rPr>
          <w:spacing w:val="-6"/>
        </w:rPr>
        <w:t>本专业学生</w:t>
      </w:r>
      <w:r>
        <w:rPr>
          <w:rFonts w:hint="eastAsia"/>
          <w:spacing w:val="-6"/>
        </w:rPr>
        <w:t>系统</w:t>
      </w:r>
      <w:r>
        <w:rPr>
          <w:spacing w:val="-6"/>
        </w:rPr>
        <w:t>学习</w:t>
      </w:r>
      <w:r w:rsidR="00782668">
        <w:rPr>
          <w:rFonts w:hint="eastAsia"/>
          <w:spacing w:val="-6"/>
        </w:rPr>
        <w:t>科学</w:t>
      </w:r>
      <w:r>
        <w:rPr>
          <w:rFonts w:hint="eastAsia"/>
          <w:spacing w:val="-6"/>
        </w:rPr>
        <w:t>教育的基本理论和主要研究方法</w:t>
      </w:r>
      <w:r>
        <w:rPr>
          <w:spacing w:val="-6"/>
        </w:rPr>
        <w:t>，</w:t>
      </w:r>
      <w:r>
        <w:rPr>
          <w:rFonts w:hint="eastAsia"/>
          <w:spacing w:val="-6"/>
        </w:rPr>
        <w:t>学习小学</w:t>
      </w:r>
      <w:r w:rsidR="00782668">
        <w:rPr>
          <w:spacing w:val="-7"/>
        </w:rPr>
        <w:t>科学教育</w:t>
      </w:r>
      <w:r>
        <w:rPr>
          <w:spacing w:val="-7"/>
        </w:rPr>
        <w:t>教学</w:t>
      </w:r>
      <w:r>
        <w:rPr>
          <w:rFonts w:hint="eastAsia"/>
          <w:spacing w:val="-7"/>
        </w:rPr>
        <w:t>基本理论和基础知识</w:t>
      </w:r>
      <w:r>
        <w:rPr>
          <w:spacing w:val="-7"/>
        </w:rPr>
        <w:t>，</w:t>
      </w:r>
      <w:r>
        <w:rPr>
          <w:rFonts w:hint="eastAsia"/>
          <w:spacing w:val="-7"/>
        </w:rPr>
        <w:t>接受小学</w:t>
      </w:r>
      <w:r w:rsidR="00782668">
        <w:rPr>
          <w:rFonts w:hint="eastAsia"/>
          <w:spacing w:val="-7"/>
        </w:rPr>
        <w:t>科学</w:t>
      </w:r>
      <w:r>
        <w:rPr>
          <w:rFonts w:hint="eastAsia"/>
          <w:spacing w:val="-7"/>
        </w:rPr>
        <w:t>教育专业技能和信息化教学设计的基本训练，</w:t>
      </w:r>
      <w:r>
        <w:rPr>
          <w:spacing w:val="-7"/>
        </w:rPr>
        <w:t>以适应</w:t>
      </w:r>
      <w:r>
        <w:rPr>
          <w:rFonts w:hint="eastAsia"/>
          <w:spacing w:val="-7"/>
        </w:rPr>
        <w:t>小学</w:t>
      </w:r>
      <w:r>
        <w:rPr>
          <w:spacing w:val="-7"/>
        </w:rPr>
        <w:t>教育机构开展</w:t>
      </w:r>
      <w:r w:rsidR="00782668">
        <w:rPr>
          <w:spacing w:val="-7"/>
        </w:rPr>
        <w:t>科学教育</w:t>
      </w:r>
      <w:r>
        <w:rPr>
          <w:spacing w:val="-7"/>
        </w:rPr>
        <w:t>、教学和研究工作的需要。毕业生应具有的知识、能力和素质具体要求</w:t>
      </w:r>
      <w:r>
        <w:t>如下：</w:t>
      </w:r>
    </w:p>
    <w:p w14:paraId="415D31C9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师德规范</w:t>
      </w:r>
    </w:p>
    <w:p w14:paraId="2F4BCCC1" w14:textId="77777777" w:rsidR="001800C0" w:rsidRDefault="001800C0" w:rsidP="001800C0">
      <w:pPr>
        <w:snapToGrid w:val="0"/>
        <w:spacing w:line="360" w:lineRule="auto"/>
        <w:rPr>
          <w:szCs w:val="21"/>
          <w:highlight w:val="yellow"/>
        </w:rPr>
      </w:pP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【理想信念】</w:t>
      </w:r>
      <w:r>
        <w:rPr>
          <w:szCs w:val="21"/>
        </w:rPr>
        <w:t>自觉</w:t>
      </w:r>
      <w:proofErr w:type="gramStart"/>
      <w:r>
        <w:rPr>
          <w:szCs w:val="21"/>
        </w:rPr>
        <w:t>践行</w:t>
      </w:r>
      <w:proofErr w:type="gramEnd"/>
      <w:r>
        <w:rPr>
          <w:szCs w:val="21"/>
        </w:rPr>
        <w:t>社会主义核心价值观，学习贯彻习近平新时代中国特色社会主义</w:t>
      </w:r>
      <w:r>
        <w:rPr>
          <w:rFonts w:hint="eastAsia"/>
          <w:szCs w:val="21"/>
        </w:rPr>
        <w:t>思想</w:t>
      </w:r>
      <w:r>
        <w:rPr>
          <w:szCs w:val="21"/>
        </w:rPr>
        <w:t>，深入学</w:t>
      </w:r>
      <w:proofErr w:type="gramStart"/>
      <w:r>
        <w:rPr>
          <w:szCs w:val="21"/>
        </w:rPr>
        <w:t>习习近</w:t>
      </w:r>
      <w:proofErr w:type="gramEnd"/>
      <w:r>
        <w:rPr>
          <w:szCs w:val="21"/>
        </w:rPr>
        <w:t>平总书记关于教育的重要论述，坚决拥护党的领导</w:t>
      </w:r>
      <w:r>
        <w:rPr>
          <w:rFonts w:hint="eastAsia"/>
          <w:szCs w:val="21"/>
        </w:rPr>
        <w:t>。</w:t>
      </w:r>
    </w:p>
    <w:p w14:paraId="09FACEB3" w14:textId="2EDE47E4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【立德树人】</w:t>
      </w:r>
      <w:r>
        <w:rPr>
          <w:szCs w:val="21"/>
        </w:rPr>
        <w:t>理解立德树人的内涵，</w:t>
      </w:r>
      <w:proofErr w:type="gramStart"/>
      <w:r>
        <w:rPr>
          <w:szCs w:val="21"/>
        </w:rPr>
        <w:t>形成立</w:t>
      </w:r>
      <w:proofErr w:type="gramEnd"/>
      <w:r>
        <w:rPr>
          <w:szCs w:val="21"/>
        </w:rPr>
        <w:t>德树人的理念，掌握立德树人的途径与方法，贯彻党的教育方针，掌握教育法规与政策、职业道德规范相关知识，具有依法执教意识，并在</w:t>
      </w:r>
      <w:r w:rsidR="00782668">
        <w:rPr>
          <w:szCs w:val="21"/>
        </w:rPr>
        <w:t>科学教育</w:t>
      </w:r>
      <w:r>
        <w:rPr>
          <w:szCs w:val="21"/>
        </w:rPr>
        <w:t>实践中自觉遵守执行。</w:t>
      </w:r>
    </w:p>
    <w:p w14:paraId="75D8608C" w14:textId="77777777" w:rsidR="001800C0" w:rsidRDefault="001800C0" w:rsidP="001800C0">
      <w:pPr>
        <w:snapToGrid w:val="0"/>
        <w:spacing w:line="360" w:lineRule="auto"/>
        <w:ind w:firstLineChars="200" w:firstLine="420"/>
        <w:rPr>
          <w:szCs w:val="21"/>
        </w:rPr>
        <w:sectPr w:rsidR="001800C0" w:rsidSect="001800C0">
          <w:headerReference w:type="default" r:id="rId7"/>
          <w:footerReference w:type="default" r:id="rId8"/>
          <w:pgSz w:w="11910" w:h="16840"/>
          <w:pgMar w:top="1440" w:right="1080" w:bottom="1440" w:left="1080" w:header="877" w:footer="1001" w:gutter="0"/>
          <w:pgNumType w:start="1"/>
          <w:cols w:space="720"/>
        </w:sectPr>
      </w:pPr>
    </w:p>
    <w:p w14:paraId="08FCCB8E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1.3</w:t>
      </w:r>
      <w:r>
        <w:rPr>
          <w:rFonts w:hint="eastAsia"/>
          <w:szCs w:val="21"/>
        </w:rPr>
        <w:t>【师德规范】</w:t>
      </w:r>
      <w:r>
        <w:rPr>
          <w:szCs w:val="21"/>
        </w:rPr>
        <w:t>理解教师职业道德规范内涵与要求，立志成为有理想信念、有道德情操、有扎实学识、有仁爱之心的好老师。</w:t>
      </w:r>
    </w:p>
    <w:p w14:paraId="6519C141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</w:t>
      </w:r>
      <w:r>
        <w:rPr>
          <w:rFonts w:hint="eastAsia"/>
          <w:b/>
          <w:bCs/>
          <w:szCs w:val="21"/>
        </w:rPr>
        <w:t>教育情怀</w:t>
      </w:r>
    </w:p>
    <w:p w14:paraId="2817BD12" w14:textId="0521CB29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2.1</w:t>
      </w:r>
      <w:r>
        <w:rPr>
          <w:rFonts w:hint="eastAsia"/>
          <w:szCs w:val="21"/>
        </w:rPr>
        <w:t>【职业认同】</w:t>
      </w:r>
      <w:r>
        <w:rPr>
          <w:szCs w:val="21"/>
        </w:rPr>
        <w:t>具有家国情怀，乐于从教。能</w:t>
      </w:r>
      <w:r>
        <w:rPr>
          <w:rFonts w:hint="eastAsia"/>
          <w:szCs w:val="21"/>
        </w:rPr>
        <w:t>理解</w:t>
      </w:r>
      <w:r>
        <w:rPr>
          <w:szCs w:val="21"/>
        </w:rPr>
        <w:t>小学教师的专业性和独特性，在</w:t>
      </w:r>
      <w:r w:rsidR="00782668">
        <w:rPr>
          <w:szCs w:val="21"/>
        </w:rPr>
        <w:t>科学教育</w:t>
      </w:r>
      <w:r>
        <w:rPr>
          <w:szCs w:val="21"/>
        </w:rPr>
        <w:t>实践中认识</w:t>
      </w:r>
      <w:r w:rsidR="00782668">
        <w:rPr>
          <w:szCs w:val="21"/>
        </w:rPr>
        <w:t>科学教育</w:t>
      </w:r>
      <w:r>
        <w:rPr>
          <w:szCs w:val="21"/>
        </w:rPr>
        <w:t>教学对学生成长与教师专业的价值，体验专业知识、能力在专业发展中的意义。</w:t>
      </w:r>
    </w:p>
    <w:p w14:paraId="31BD28F1" w14:textId="2BF7EE5C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2.2</w:t>
      </w:r>
      <w:r>
        <w:rPr>
          <w:rFonts w:hint="eastAsia"/>
          <w:szCs w:val="21"/>
        </w:rPr>
        <w:t>【用心从教】</w:t>
      </w:r>
      <w:r>
        <w:rPr>
          <w:szCs w:val="21"/>
        </w:rPr>
        <w:t>树立爱岗敬业精神，在</w:t>
      </w:r>
      <w:r w:rsidR="00782668">
        <w:rPr>
          <w:szCs w:val="21"/>
        </w:rPr>
        <w:t>科学教育</w:t>
      </w:r>
      <w:r>
        <w:rPr>
          <w:szCs w:val="21"/>
        </w:rPr>
        <w:t>实践中主动承担教学责任，在教学工作的各个环节愿意投入时间和精力。</w:t>
      </w:r>
    </w:p>
    <w:p w14:paraId="40D87161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2.3</w:t>
      </w:r>
      <w:r>
        <w:rPr>
          <w:rFonts w:hint="eastAsia"/>
          <w:szCs w:val="21"/>
        </w:rPr>
        <w:t>【关爱学生】</w:t>
      </w:r>
      <w:r>
        <w:rPr>
          <w:szCs w:val="21"/>
        </w:rPr>
        <w:t>能</w:t>
      </w:r>
      <w:r>
        <w:rPr>
          <w:rFonts w:hint="eastAsia"/>
          <w:szCs w:val="21"/>
        </w:rPr>
        <w:t>理解</w:t>
      </w:r>
      <w:r>
        <w:rPr>
          <w:szCs w:val="21"/>
        </w:rPr>
        <w:t>正确学生观的内涵，做学生锤炼品格、学习知识、创新思维、奉献祖国的引路人。尊重小学生的独立人格，平等对待每一位学生，师生平等，主动识别、引导，满足小学生不同的发展需求。</w:t>
      </w:r>
    </w:p>
    <w:p w14:paraId="4A82692F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2.4</w:t>
      </w:r>
      <w:r>
        <w:rPr>
          <w:rFonts w:hint="eastAsia"/>
          <w:szCs w:val="21"/>
        </w:rPr>
        <w:t>【自身修养】</w:t>
      </w:r>
      <w:r>
        <w:rPr>
          <w:szCs w:val="21"/>
        </w:rPr>
        <w:t>具有健全的人格和积极向上的精神；坚持阅读，兴趣广泛，</w:t>
      </w:r>
      <w:r>
        <w:rPr>
          <w:rFonts w:hint="eastAsia"/>
          <w:szCs w:val="21"/>
        </w:rPr>
        <w:t>具备广博的</w:t>
      </w:r>
      <w:r>
        <w:rPr>
          <w:szCs w:val="21"/>
        </w:rPr>
        <w:t>自然科学和人文社会科学知识，具备艺术欣赏与表演的知识和能力。具有探究、批判与质疑意识，对新事物充满好奇。仪表整洁，举止文明礼貌。</w:t>
      </w:r>
    </w:p>
    <w:p w14:paraId="080A0CD7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</w:t>
      </w:r>
      <w:r>
        <w:rPr>
          <w:rFonts w:hint="eastAsia"/>
          <w:b/>
          <w:bCs/>
          <w:szCs w:val="21"/>
        </w:rPr>
        <w:t>学科素养</w:t>
      </w:r>
    </w:p>
    <w:p w14:paraId="049B42A4" w14:textId="793D19CB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3.1</w:t>
      </w:r>
      <w:r>
        <w:rPr>
          <w:rFonts w:hint="eastAsia"/>
          <w:szCs w:val="21"/>
        </w:rPr>
        <w:t>【学科知识与应用】</w:t>
      </w:r>
      <w:r>
        <w:rPr>
          <w:szCs w:val="21"/>
        </w:rPr>
        <w:t>掌握</w:t>
      </w:r>
      <w:bookmarkStart w:id="0" w:name="_Hlk179257145"/>
      <w:r w:rsidR="00782668">
        <w:rPr>
          <w:rFonts w:hint="eastAsia"/>
          <w:szCs w:val="21"/>
        </w:rPr>
        <w:t>科学课程</w:t>
      </w:r>
      <w:bookmarkEnd w:id="0"/>
      <w:r>
        <w:rPr>
          <w:szCs w:val="21"/>
        </w:rPr>
        <w:t>的基本概念、基本规律、基本思想，</w:t>
      </w:r>
      <w:r>
        <w:rPr>
          <w:rFonts w:hint="eastAsia"/>
          <w:szCs w:val="21"/>
        </w:rPr>
        <w:t>理解</w:t>
      </w:r>
      <w:r>
        <w:rPr>
          <w:szCs w:val="21"/>
        </w:rPr>
        <w:t>知识产生与发展，体验学科知识的价值和应用，并在具体情境中运用相应的知识与技能解决问题。</w:t>
      </w:r>
    </w:p>
    <w:p w14:paraId="53583956" w14:textId="400E53FA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3.2</w:t>
      </w:r>
      <w:r>
        <w:rPr>
          <w:rFonts w:hint="eastAsia"/>
          <w:szCs w:val="21"/>
        </w:rPr>
        <w:t>【相关学科知识与应用】</w:t>
      </w:r>
      <w:r>
        <w:rPr>
          <w:szCs w:val="21"/>
        </w:rPr>
        <w:t>了解</w:t>
      </w:r>
      <w:r w:rsidR="00782668">
        <w:rPr>
          <w:rFonts w:hint="eastAsia"/>
          <w:szCs w:val="21"/>
        </w:rPr>
        <w:t>相关</w:t>
      </w:r>
      <w:r>
        <w:rPr>
          <w:szCs w:val="21"/>
        </w:rPr>
        <w:t>学科的基本概念、基本规律、基本思想，并在具体情境中运用相应的知识与技能解决问题，体验学科整合在小学</w:t>
      </w:r>
      <w:r w:rsidR="00782668">
        <w:rPr>
          <w:rFonts w:hint="eastAsia"/>
          <w:szCs w:val="21"/>
        </w:rPr>
        <w:t>科学</w:t>
      </w:r>
      <w:r>
        <w:rPr>
          <w:szCs w:val="21"/>
        </w:rPr>
        <w:t>教育中的价值，能设计社会性、生活化的综合性主题活动。</w:t>
      </w:r>
    </w:p>
    <w:p w14:paraId="7A9C7513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3.3</w:t>
      </w:r>
      <w:r>
        <w:rPr>
          <w:rFonts w:hint="eastAsia"/>
          <w:szCs w:val="21"/>
        </w:rPr>
        <w:t>【学习科学知识与应用】</w:t>
      </w:r>
      <w:r>
        <w:rPr>
          <w:szCs w:val="21"/>
        </w:rPr>
        <w:t>能依据学习科学的原理解释小学生学习的基本特点与规律，在教学实践中运用学习科学的原理并体会其价值。</w:t>
      </w:r>
    </w:p>
    <w:p w14:paraId="5F445C20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</w:t>
      </w:r>
      <w:r>
        <w:rPr>
          <w:rFonts w:hint="eastAsia"/>
          <w:b/>
          <w:bCs/>
          <w:szCs w:val="21"/>
        </w:rPr>
        <w:t>教学能力</w:t>
      </w:r>
    </w:p>
    <w:p w14:paraId="5C8F2C23" w14:textId="4FBD2991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4.1</w:t>
      </w:r>
      <w:r>
        <w:rPr>
          <w:rFonts w:hint="eastAsia"/>
          <w:szCs w:val="21"/>
        </w:rPr>
        <w:t>【教学技能】</w:t>
      </w:r>
      <w:r>
        <w:rPr>
          <w:szCs w:val="21"/>
        </w:rPr>
        <w:t>具有扎实的</w:t>
      </w:r>
      <w:r w:rsidR="00B57B3B">
        <w:rPr>
          <w:rFonts w:hint="eastAsia"/>
          <w:szCs w:val="21"/>
        </w:rPr>
        <w:t>从事科学教育</w:t>
      </w:r>
      <w:r>
        <w:rPr>
          <w:szCs w:val="21"/>
        </w:rPr>
        <w:t>基本功和基本的课堂教学技能。</w:t>
      </w:r>
    </w:p>
    <w:p w14:paraId="7B9D25DC" w14:textId="4969CA18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4.2</w:t>
      </w:r>
      <w:r>
        <w:rPr>
          <w:rFonts w:hint="eastAsia"/>
          <w:szCs w:val="21"/>
        </w:rPr>
        <w:t>【教学实践】</w:t>
      </w:r>
      <w:r>
        <w:rPr>
          <w:szCs w:val="21"/>
        </w:rPr>
        <w:t>熟悉</w:t>
      </w:r>
      <w:r w:rsidR="00B57B3B">
        <w:rPr>
          <w:rFonts w:hint="eastAsia"/>
          <w:szCs w:val="21"/>
        </w:rPr>
        <w:t>科学课程</w:t>
      </w:r>
      <w:r>
        <w:rPr>
          <w:szCs w:val="21"/>
        </w:rPr>
        <w:t>的课程标准、教材、教学之间的关系。</w:t>
      </w:r>
      <w:r>
        <w:rPr>
          <w:rFonts w:hint="eastAsia"/>
          <w:szCs w:val="21"/>
        </w:rPr>
        <w:t>能</w:t>
      </w:r>
      <w:r>
        <w:rPr>
          <w:szCs w:val="21"/>
        </w:rPr>
        <w:t>利用现代信息技术整合教学资源，开展教学活动。</w:t>
      </w:r>
    </w:p>
    <w:p w14:paraId="56C25F62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4.3</w:t>
      </w:r>
      <w:r>
        <w:rPr>
          <w:rFonts w:hint="eastAsia"/>
          <w:szCs w:val="21"/>
        </w:rPr>
        <w:t>【教学研究】</w:t>
      </w:r>
      <w:r>
        <w:rPr>
          <w:szCs w:val="21"/>
        </w:rPr>
        <w:t>能针对具体的教学问题，选择合适的方法进行教学研究，并运用研究成果改进教学，促进学生学习。</w:t>
      </w:r>
    </w:p>
    <w:p w14:paraId="79D2132E" w14:textId="77777777" w:rsidR="001800C0" w:rsidRDefault="001800C0" w:rsidP="001800C0">
      <w:pPr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</w:t>
      </w:r>
      <w:r>
        <w:rPr>
          <w:rFonts w:hint="eastAsia"/>
          <w:b/>
          <w:bCs/>
          <w:szCs w:val="21"/>
        </w:rPr>
        <w:t>班级指导</w:t>
      </w:r>
    </w:p>
    <w:p w14:paraId="0B36D116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5.1</w:t>
      </w:r>
      <w:r>
        <w:rPr>
          <w:rFonts w:hint="eastAsia"/>
          <w:szCs w:val="21"/>
        </w:rPr>
        <w:t>【德育知识】</w:t>
      </w:r>
      <w:r>
        <w:rPr>
          <w:szCs w:val="21"/>
        </w:rPr>
        <w:t>树立德育为先的理念，掌握小学德育的基本理念、原理与方法。</w:t>
      </w:r>
    </w:p>
    <w:p w14:paraId="50FFF8C1" w14:textId="77777777" w:rsid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5.2</w:t>
      </w:r>
      <w:r>
        <w:rPr>
          <w:rFonts w:hint="eastAsia"/>
          <w:szCs w:val="21"/>
        </w:rPr>
        <w:t>【班级管理】初步</w:t>
      </w:r>
      <w:r>
        <w:rPr>
          <w:szCs w:val="21"/>
        </w:rPr>
        <w:t>掌握班级组织建设的工作规律与基本方法，</w:t>
      </w:r>
      <w:r>
        <w:rPr>
          <w:rFonts w:hint="eastAsia"/>
          <w:szCs w:val="21"/>
        </w:rPr>
        <w:t>初步</w:t>
      </w:r>
      <w:r>
        <w:rPr>
          <w:szCs w:val="21"/>
        </w:rPr>
        <w:t>掌握班级管理的具体策略和工作技巧，具备开展班级日常管理工作的能力；了解小学生日常卫生保健、传染病预防、意外伤害事故处理等相关知识。</w:t>
      </w:r>
    </w:p>
    <w:p w14:paraId="5898992A" w14:textId="6C6D149E" w:rsidR="001800C0" w:rsidRPr="001800C0" w:rsidRDefault="001800C0" w:rsidP="001800C0">
      <w:pPr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5.3</w:t>
      </w:r>
      <w:r>
        <w:rPr>
          <w:rFonts w:hint="eastAsia"/>
          <w:szCs w:val="21"/>
        </w:rPr>
        <w:t>【心理辅导】</w:t>
      </w:r>
      <w:r>
        <w:rPr>
          <w:szCs w:val="21"/>
        </w:rPr>
        <w:t>具备开展德育与心理健康教育活动的知识与能力。</w:t>
      </w:r>
    </w:p>
    <w:p w14:paraId="7138CC87" w14:textId="77777777" w:rsidR="001800C0" w:rsidRDefault="001800C0" w:rsidP="001800C0">
      <w:pPr>
        <w:tabs>
          <w:tab w:val="left" w:pos="312"/>
        </w:tabs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lastRenderedPageBreak/>
        <w:t>6</w:t>
      </w:r>
      <w:r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>综合育人</w:t>
      </w:r>
    </w:p>
    <w:p w14:paraId="2B0B42F1" w14:textId="77777777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6.1</w:t>
      </w:r>
      <w:r>
        <w:rPr>
          <w:rFonts w:hint="eastAsia"/>
          <w:szCs w:val="21"/>
        </w:rPr>
        <w:t>【育人意识】</w:t>
      </w:r>
      <w:r>
        <w:rPr>
          <w:szCs w:val="21"/>
        </w:rPr>
        <w:t>了解小学生身心发展特点和养成规律，注重小学生良好意志品质和行为习惯的培养，具有教书育人的意识。</w:t>
      </w:r>
    </w:p>
    <w:p w14:paraId="6A13E09B" w14:textId="063FA017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6.2</w:t>
      </w:r>
      <w:r>
        <w:rPr>
          <w:rFonts w:hint="eastAsia"/>
          <w:szCs w:val="21"/>
        </w:rPr>
        <w:t>【学科育人】理解</w:t>
      </w:r>
      <w:r>
        <w:rPr>
          <w:szCs w:val="21"/>
        </w:rPr>
        <w:t>学科教学</w:t>
      </w:r>
      <w:r>
        <w:rPr>
          <w:rFonts w:hint="eastAsia"/>
          <w:szCs w:val="21"/>
        </w:rPr>
        <w:t>、</w:t>
      </w:r>
      <w:r>
        <w:rPr>
          <w:szCs w:val="21"/>
        </w:rPr>
        <w:t>少先队活动与社会实践的联系，综合运用学科教学、学校文化及</w:t>
      </w:r>
      <w:r w:rsidR="00782668">
        <w:rPr>
          <w:szCs w:val="21"/>
        </w:rPr>
        <w:t>科学教育</w:t>
      </w:r>
      <w:r>
        <w:rPr>
          <w:szCs w:val="21"/>
        </w:rPr>
        <w:t>活动等方法与途径开展育人活动。</w:t>
      </w:r>
    </w:p>
    <w:p w14:paraId="179C77F9" w14:textId="77777777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6.3</w:t>
      </w:r>
      <w:r>
        <w:rPr>
          <w:rFonts w:hint="eastAsia"/>
          <w:szCs w:val="21"/>
        </w:rPr>
        <w:t>【活动育人】能</w:t>
      </w:r>
      <w:r>
        <w:rPr>
          <w:szCs w:val="21"/>
        </w:rPr>
        <w:t>设计与组织班级活动、社团活动，实现</w:t>
      </w:r>
      <w:r>
        <w:rPr>
          <w:szCs w:val="21"/>
        </w:rPr>
        <w:t>“</w:t>
      </w:r>
      <w:r>
        <w:rPr>
          <w:szCs w:val="21"/>
        </w:rPr>
        <w:t>三全育人</w:t>
      </w:r>
      <w:r>
        <w:rPr>
          <w:szCs w:val="21"/>
        </w:rPr>
        <w:t>”</w:t>
      </w:r>
      <w:r>
        <w:rPr>
          <w:szCs w:val="21"/>
        </w:rPr>
        <w:t>。</w:t>
      </w:r>
    </w:p>
    <w:p w14:paraId="68B340E1" w14:textId="77777777" w:rsidR="001800C0" w:rsidRPr="00FC0406" w:rsidRDefault="001800C0" w:rsidP="001800C0">
      <w:pPr>
        <w:keepNext/>
        <w:keepLines/>
        <w:snapToGrid w:val="0"/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</w:t>
      </w:r>
      <w:r>
        <w:rPr>
          <w:rFonts w:hint="eastAsia"/>
          <w:b/>
          <w:bCs/>
          <w:szCs w:val="21"/>
        </w:rPr>
        <w:t>学会</w:t>
      </w:r>
      <w:r w:rsidRPr="00FC0406">
        <w:rPr>
          <w:rFonts w:hint="eastAsia"/>
          <w:b/>
          <w:bCs/>
          <w:szCs w:val="21"/>
        </w:rPr>
        <w:t>反思</w:t>
      </w:r>
    </w:p>
    <w:p w14:paraId="3FCCE522" w14:textId="28AF9DED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7.1</w:t>
      </w:r>
      <w:r w:rsidRPr="00FC0406">
        <w:rPr>
          <w:rFonts w:hint="eastAsia"/>
          <w:szCs w:val="21"/>
        </w:rPr>
        <w:t>【教学反思】</w:t>
      </w:r>
      <w:r w:rsidRPr="00FC0406">
        <w:rPr>
          <w:szCs w:val="21"/>
        </w:rPr>
        <w:t>具有自主学习、终身学习</w:t>
      </w:r>
      <w:r w:rsidRPr="00FC0406">
        <w:rPr>
          <w:rFonts w:hint="eastAsia"/>
          <w:szCs w:val="21"/>
        </w:rPr>
        <w:t>的</w:t>
      </w:r>
      <w:r w:rsidRPr="00FC0406">
        <w:rPr>
          <w:szCs w:val="21"/>
        </w:rPr>
        <w:t>意识，能主动了解国内外</w:t>
      </w:r>
      <w:r w:rsidR="00B57B3B">
        <w:rPr>
          <w:rFonts w:hint="eastAsia"/>
          <w:szCs w:val="21"/>
        </w:rPr>
        <w:t>科学</w:t>
      </w:r>
      <w:r w:rsidRPr="00FC0406">
        <w:rPr>
          <w:szCs w:val="21"/>
        </w:rPr>
        <w:t>教育改革发展动态，并不断调整</w:t>
      </w:r>
      <w:r w:rsidRPr="00FC0406">
        <w:rPr>
          <w:rFonts w:hint="eastAsia"/>
          <w:szCs w:val="21"/>
        </w:rPr>
        <w:t>和改进</w:t>
      </w:r>
      <w:r w:rsidRPr="00FC0406">
        <w:rPr>
          <w:szCs w:val="21"/>
        </w:rPr>
        <w:t>自己的学习和职业生涯规划。</w:t>
      </w:r>
    </w:p>
    <w:p w14:paraId="327F2AAF" w14:textId="1721081B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7.2</w:t>
      </w:r>
      <w:r w:rsidRPr="00FC0406">
        <w:rPr>
          <w:rFonts w:hint="eastAsia"/>
          <w:szCs w:val="21"/>
        </w:rPr>
        <w:t>【反思改进】</w:t>
      </w:r>
      <w:r w:rsidRPr="00FC0406">
        <w:rPr>
          <w:szCs w:val="21"/>
        </w:rPr>
        <w:t>具有批判性思维能力，初步掌握</w:t>
      </w:r>
      <w:r w:rsidR="00782668">
        <w:rPr>
          <w:szCs w:val="21"/>
        </w:rPr>
        <w:t>科学教育</w:t>
      </w:r>
      <w:r w:rsidRPr="00FC0406">
        <w:rPr>
          <w:szCs w:val="21"/>
        </w:rPr>
        <w:t>教学反思的基本方法和策略，具有创新创业的初步体验。</w:t>
      </w:r>
    </w:p>
    <w:p w14:paraId="5395538A" w14:textId="03740CF9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7.3</w:t>
      </w:r>
      <w:r w:rsidRPr="00FC0406">
        <w:rPr>
          <w:rFonts w:hint="eastAsia"/>
          <w:szCs w:val="21"/>
        </w:rPr>
        <w:t>【学会研究】</w:t>
      </w:r>
      <w:r w:rsidRPr="00FC0406">
        <w:rPr>
          <w:szCs w:val="21"/>
        </w:rPr>
        <w:t>初步掌握</w:t>
      </w:r>
      <w:r w:rsidR="00782668">
        <w:rPr>
          <w:szCs w:val="21"/>
        </w:rPr>
        <w:t>科学教育</w:t>
      </w:r>
      <w:r w:rsidRPr="00FC0406">
        <w:rPr>
          <w:szCs w:val="21"/>
        </w:rPr>
        <w:t>教学科研的基本方法，具有撰写</w:t>
      </w:r>
      <w:r w:rsidR="00782668">
        <w:rPr>
          <w:szCs w:val="21"/>
        </w:rPr>
        <w:t>科学教育</w:t>
      </w:r>
      <w:r w:rsidRPr="00FC0406">
        <w:rPr>
          <w:szCs w:val="21"/>
        </w:rPr>
        <w:t>教学研究论文的基本能力。</w:t>
      </w:r>
    </w:p>
    <w:p w14:paraId="22B2B86A" w14:textId="77777777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b/>
          <w:bCs/>
          <w:szCs w:val="21"/>
        </w:rPr>
        <w:t>8.</w:t>
      </w:r>
      <w:r w:rsidRPr="00FC0406">
        <w:rPr>
          <w:rFonts w:hint="eastAsia"/>
          <w:b/>
          <w:bCs/>
          <w:szCs w:val="21"/>
        </w:rPr>
        <w:t>沟通合作</w:t>
      </w:r>
    </w:p>
    <w:p w14:paraId="61EA1679" w14:textId="77777777" w:rsidR="001800C0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8.1</w:t>
      </w:r>
      <w:r w:rsidRPr="00FC0406">
        <w:rPr>
          <w:rFonts w:hint="eastAsia"/>
          <w:szCs w:val="21"/>
        </w:rPr>
        <w:t>【沟通技能】</w:t>
      </w:r>
      <w:r w:rsidRPr="00FC0406">
        <w:rPr>
          <w:szCs w:val="21"/>
        </w:rPr>
        <w:t>具有阅读理解能力、语言与文字表达能力、交流沟通能力、信息获取和处理能力；掌握基本的沟通合作技能与方法。</w:t>
      </w:r>
    </w:p>
    <w:p w14:paraId="2EBCE19A" w14:textId="3D8B1F3B" w:rsidR="001800C0" w:rsidRPr="00FC0406" w:rsidRDefault="001800C0" w:rsidP="001800C0">
      <w:pPr>
        <w:keepNext/>
        <w:keepLines/>
        <w:snapToGrid w:val="0"/>
        <w:spacing w:line="360" w:lineRule="auto"/>
        <w:rPr>
          <w:szCs w:val="21"/>
        </w:rPr>
      </w:pPr>
      <w:r w:rsidRPr="00FC0406">
        <w:rPr>
          <w:rFonts w:hint="eastAsia"/>
          <w:szCs w:val="21"/>
        </w:rPr>
        <w:t>8.2</w:t>
      </w:r>
      <w:r w:rsidRPr="00FC0406">
        <w:rPr>
          <w:rFonts w:hint="eastAsia"/>
          <w:szCs w:val="21"/>
        </w:rPr>
        <w:t>【合作学习】</w:t>
      </w:r>
      <w:r w:rsidRPr="00FC0406">
        <w:rPr>
          <w:szCs w:val="21"/>
        </w:rPr>
        <w:t>理解学习共同体的作用，具有良好的团队协作精神，掌握团队协作的基本策略，了解小学</w:t>
      </w:r>
      <w:r w:rsidR="00782668">
        <w:rPr>
          <w:szCs w:val="21"/>
        </w:rPr>
        <w:t>科学教育</w:t>
      </w:r>
      <w:r w:rsidRPr="00FC0406">
        <w:rPr>
          <w:szCs w:val="21"/>
        </w:rPr>
        <w:t>的团队协作类型和方法</w:t>
      </w:r>
      <w:r w:rsidRPr="00FC0406">
        <w:rPr>
          <w:rFonts w:hint="eastAsia"/>
          <w:szCs w:val="21"/>
        </w:rPr>
        <w:t>。</w:t>
      </w:r>
    </w:p>
    <w:p w14:paraId="0A6AFA8B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三、学时和学分</w:t>
      </w:r>
    </w:p>
    <w:p w14:paraId="21B7381B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学时：</w:t>
      </w:r>
      <w:r>
        <w:rPr>
          <w:rFonts w:hint="eastAsia"/>
          <w:kern w:val="0"/>
          <w:sz w:val="24"/>
        </w:rPr>
        <w:t>240</w:t>
      </w:r>
    </w:p>
    <w:p w14:paraId="0CF03602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学分：</w:t>
      </w:r>
      <w:r>
        <w:rPr>
          <w:rFonts w:hint="eastAsia"/>
          <w:kern w:val="0"/>
          <w:sz w:val="24"/>
        </w:rPr>
        <w:t>15</w:t>
      </w:r>
    </w:p>
    <w:p w14:paraId="047145F7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四、学制</w:t>
      </w:r>
    </w:p>
    <w:p w14:paraId="47F48F37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1.5-3</w:t>
      </w:r>
      <w:r>
        <w:rPr>
          <w:rFonts w:hint="eastAsia"/>
          <w:kern w:val="0"/>
          <w:sz w:val="24"/>
        </w:rPr>
        <w:t>年</w:t>
      </w:r>
    </w:p>
    <w:p w14:paraId="74D828D4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五、核心课程</w:t>
      </w:r>
    </w:p>
    <w:p w14:paraId="60C42BC0" w14:textId="589D04A9" w:rsidR="00B57B3B" w:rsidRPr="00A475C2" w:rsidRDefault="00B57B3B" w:rsidP="00A475C2">
      <w:pPr>
        <w:shd w:val="clear" w:color="auto" w:fill="FFFFFF" w:themeFill="background1"/>
        <w:spacing w:line="360" w:lineRule="auto"/>
        <w:ind w:leftChars="50" w:left="105" w:rightChars="50" w:right="105" w:firstLineChars="200" w:firstLine="420"/>
        <w:rPr>
          <w:szCs w:val="21"/>
        </w:rPr>
      </w:pPr>
      <w:r w:rsidRPr="00AC6CF4">
        <w:rPr>
          <w:rFonts w:hint="eastAsia"/>
          <w:szCs w:val="21"/>
        </w:rPr>
        <w:t>小</w:t>
      </w:r>
      <w:r w:rsidRPr="00A475C2">
        <w:rPr>
          <w:rFonts w:hint="eastAsia"/>
          <w:szCs w:val="21"/>
        </w:rPr>
        <w:t>学科学教育概论，</w:t>
      </w:r>
      <w:r w:rsidR="00502056" w:rsidRPr="00A475C2">
        <w:rPr>
          <w:szCs w:val="21"/>
        </w:rPr>
        <w:t>小学科学课程标准与教材研究</w:t>
      </w:r>
      <w:r w:rsidR="00502056" w:rsidRPr="00A475C2">
        <w:rPr>
          <w:rFonts w:hint="eastAsia"/>
          <w:szCs w:val="21"/>
        </w:rPr>
        <w:t>，</w:t>
      </w:r>
      <w:r w:rsidRPr="00A475C2">
        <w:rPr>
          <w:rFonts w:hint="eastAsia"/>
          <w:szCs w:val="21"/>
        </w:rPr>
        <w:t>小学科学课程与教学，</w:t>
      </w:r>
      <w:r w:rsidRPr="00A475C2">
        <w:rPr>
          <w:rFonts w:hint="eastAsia"/>
          <w:szCs w:val="21"/>
        </w:rPr>
        <w:t>STEM</w:t>
      </w:r>
      <w:r w:rsidR="00015B2A" w:rsidRPr="00A475C2">
        <w:rPr>
          <w:rFonts w:hint="eastAsia"/>
          <w:szCs w:val="21"/>
        </w:rPr>
        <w:t>创新教学</w:t>
      </w:r>
      <w:r w:rsidRPr="00A475C2">
        <w:rPr>
          <w:rFonts w:hint="eastAsia"/>
          <w:szCs w:val="21"/>
        </w:rPr>
        <w:t>，</w:t>
      </w:r>
      <w:r w:rsidR="00AC6CF4" w:rsidRPr="00A475C2">
        <w:rPr>
          <w:rFonts w:hint="eastAsia"/>
          <w:szCs w:val="21"/>
        </w:rPr>
        <w:t>小学科学活动设计与指导</w:t>
      </w:r>
      <w:r w:rsidR="00A475C2">
        <w:rPr>
          <w:rFonts w:hint="eastAsia"/>
          <w:szCs w:val="21"/>
        </w:rPr>
        <w:t>。</w:t>
      </w:r>
    </w:p>
    <w:p w14:paraId="5AF6BF9C" w14:textId="77777777" w:rsidR="0047551B" w:rsidRDefault="00000000">
      <w:pPr>
        <w:shd w:val="clear" w:color="auto" w:fill="FFFFFF" w:themeFill="background1"/>
        <w:adjustRightInd w:val="0"/>
        <w:snapToGrid w:val="0"/>
        <w:spacing w:line="520" w:lineRule="exact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六、证书发放</w:t>
      </w:r>
    </w:p>
    <w:p w14:paraId="32FFEDEE" w14:textId="14596C0E" w:rsidR="0047551B" w:rsidRPr="001014CA" w:rsidRDefault="00000000">
      <w:pPr>
        <w:shd w:val="clear" w:color="auto" w:fill="FFFFFF" w:themeFill="background1"/>
        <w:spacing w:line="360" w:lineRule="auto"/>
        <w:ind w:leftChars="50" w:left="105" w:rightChars="50" w:right="105" w:firstLineChars="200" w:firstLine="420"/>
        <w:rPr>
          <w:kern w:val="0"/>
          <w:szCs w:val="21"/>
        </w:rPr>
      </w:pPr>
      <w:r w:rsidRPr="001014CA">
        <w:rPr>
          <w:rFonts w:hint="eastAsia"/>
          <w:kern w:val="0"/>
          <w:szCs w:val="21"/>
        </w:rPr>
        <w:t>学生在毕业前，修满本专业培养方案规定的</w:t>
      </w:r>
      <w:r w:rsidRPr="001014CA">
        <w:rPr>
          <w:rFonts w:hint="eastAsia"/>
          <w:kern w:val="0"/>
          <w:szCs w:val="21"/>
        </w:rPr>
        <w:t>15</w:t>
      </w:r>
      <w:r w:rsidRPr="001014CA">
        <w:rPr>
          <w:rFonts w:hint="eastAsia"/>
          <w:kern w:val="0"/>
          <w:szCs w:val="21"/>
        </w:rPr>
        <w:t>个学分，由学校颁发</w:t>
      </w:r>
      <w:bookmarkStart w:id="1" w:name="_Hlk174807932"/>
      <w:r w:rsidRPr="001014CA">
        <w:rPr>
          <w:rFonts w:hint="eastAsia"/>
          <w:kern w:val="0"/>
          <w:szCs w:val="21"/>
        </w:rPr>
        <w:t>“</w:t>
      </w:r>
      <w:r w:rsidR="001014CA" w:rsidRPr="001014CA">
        <w:rPr>
          <w:rFonts w:hint="eastAsia"/>
          <w:kern w:val="0"/>
          <w:szCs w:val="21"/>
        </w:rPr>
        <w:t>小学科学</w:t>
      </w:r>
      <w:r w:rsidRPr="001014CA">
        <w:rPr>
          <w:rFonts w:hint="eastAsia"/>
          <w:kern w:val="0"/>
          <w:szCs w:val="21"/>
        </w:rPr>
        <w:t>教育”</w:t>
      </w:r>
      <w:bookmarkEnd w:id="1"/>
      <w:proofErr w:type="gramStart"/>
      <w:r w:rsidRPr="001014CA">
        <w:rPr>
          <w:rFonts w:hint="eastAsia"/>
          <w:kern w:val="0"/>
          <w:szCs w:val="21"/>
        </w:rPr>
        <w:t>微专业</w:t>
      </w:r>
      <w:proofErr w:type="gramEnd"/>
      <w:r w:rsidRPr="001014CA">
        <w:rPr>
          <w:rFonts w:hint="eastAsia"/>
          <w:kern w:val="0"/>
          <w:szCs w:val="21"/>
        </w:rPr>
        <w:t>证书。</w:t>
      </w:r>
    </w:p>
    <w:p w14:paraId="1802374C" w14:textId="77777777" w:rsidR="0047551B" w:rsidRDefault="0047551B">
      <w:pPr>
        <w:pStyle w:val="a5"/>
        <w:spacing w:before="51" w:line="285" w:lineRule="auto"/>
        <w:ind w:right="99" w:firstLine="420"/>
        <w:rPr>
          <w:kern w:val="0"/>
          <w:sz w:val="24"/>
          <w:szCs w:val="24"/>
        </w:rPr>
      </w:pPr>
    </w:p>
    <w:p w14:paraId="21A14126" w14:textId="77777777" w:rsidR="00A475C2" w:rsidRDefault="00A475C2">
      <w:pPr>
        <w:pStyle w:val="a5"/>
        <w:spacing w:before="51" w:line="285" w:lineRule="auto"/>
        <w:ind w:right="99" w:firstLine="420"/>
        <w:rPr>
          <w:kern w:val="0"/>
          <w:sz w:val="24"/>
          <w:szCs w:val="24"/>
        </w:rPr>
      </w:pPr>
    </w:p>
    <w:p w14:paraId="603AB113" w14:textId="67B2986E" w:rsidR="0047551B" w:rsidRPr="00A475C2" w:rsidRDefault="00000000" w:rsidP="00A475C2">
      <w:pPr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lastRenderedPageBreak/>
        <w:t>七、课程进度表</w:t>
      </w:r>
    </w:p>
    <w:p w14:paraId="176BA741" w14:textId="789B251F" w:rsidR="0047551B" w:rsidRPr="00A475C2" w:rsidRDefault="005F2442" w:rsidP="005F2442">
      <w:pPr>
        <w:adjustRightInd w:val="0"/>
        <w:snapToGrid w:val="0"/>
        <w:spacing w:line="520" w:lineRule="exact"/>
        <w:jc w:val="center"/>
        <w:rPr>
          <w:rFonts w:ascii="华文中宋" w:eastAsia="华文中宋"/>
          <w:b/>
          <w:bCs/>
          <w:sz w:val="28"/>
          <w:szCs w:val="28"/>
        </w:rPr>
      </w:pPr>
      <w:r w:rsidRPr="00A475C2">
        <w:rPr>
          <w:rFonts w:ascii="华文中宋" w:eastAsia="华文中宋" w:hint="eastAsia"/>
          <w:b/>
          <w:bCs/>
          <w:sz w:val="28"/>
          <w:szCs w:val="28"/>
          <w:u w:val="single"/>
        </w:rPr>
        <w:t xml:space="preserve">小学科学教育 </w:t>
      </w:r>
      <w:proofErr w:type="gramStart"/>
      <w:r w:rsidRPr="00A475C2">
        <w:rPr>
          <w:rFonts w:ascii="华文中宋" w:eastAsia="华文中宋" w:hint="eastAsia"/>
          <w:b/>
          <w:bCs/>
          <w:sz w:val="28"/>
          <w:szCs w:val="28"/>
        </w:rPr>
        <w:t>微专业</w:t>
      </w:r>
      <w:proofErr w:type="gramEnd"/>
      <w:r w:rsidRPr="00A475C2">
        <w:rPr>
          <w:rFonts w:ascii="华文中宋" w:eastAsia="华文中宋" w:hint="eastAsia"/>
          <w:b/>
          <w:bCs/>
          <w:sz w:val="28"/>
          <w:szCs w:val="28"/>
        </w:rPr>
        <w:t>培养方案课程进度表</w:t>
      </w:r>
    </w:p>
    <w:tbl>
      <w:tblPr>
        <w:tblW w:w="0" w:type="auto"/>
        <w:tblInd w:w="-318" w:type="dxa"/>
        <w:tblBorders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3"/>
        <w:gridCol w:w="411"/>
        <w:gridCol w:w="1296"/>
        <w:gridCol w:w="2540"/>
        <w:gridCol w:w="510"/>
        <w:gridCol w:w="444"/>
        <w:gridCol w:w="523"/>
        <w:gridCol w:w="512"/>
        <w:gridCol w:w="396"/>
        <w:gridCol w:w="396"/>
        <w:gridCol w:w="444"/>
        <w:gridCol w:w="659"/>
      </w:tblGrid>
      <w:tr w:rsidR="0047551B" w14:paraId="224DED0B" w14:textId="77777777" w:rsidTr="006D218E">
        <w:trPr>
          <w:trHeight w:val="285"/>
        </w:trPr>
        <w:tc>
          <w:tcPr>
            <w:tcW w:w="463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7859A90" w14:textId="77777777" w:rsidR="0047551B" w:rsidRDefault="00000000">
            <w:pPr>
              <w:widowControl/>
              <w:spacing w:line="200" w:lineRule="exact"/>
              <w:jc w:val="left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课程平台</w:t>
            </w:r>
          </w:p>
        </w:tc>
        <w:tc>
          <w:tcPr>
            <w:tcW w:w="4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34FE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课程模块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6FC7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课程编号</w:t>
            </w:r>
          </w:p>
        </w:tc>
        <w:tc>
          <w:tcPr>
            <w:tcW w:w="2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1EB7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51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9691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4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B4A1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学分数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EC97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学时数</w:t>
            </w:r>
          </w:p>
        </w:tc>
        <w:tc>
          <w:tcPr>
            <w:tcW w:w="4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4201D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65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309450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47551B" w14:paraId="64B6FC4C" w14:textId="77777777" w:rsidTr="006D218E">
        <w:trPr>
          <w:trHeight w:val="615"/>
        </w:trPr>
        <w:tc>
          <w:tcPr>
            <w:tcW w:w="463" w:type="dxa"/>
            <w:vMerge/>
            <w:tcBorders>
              <w:right w:val="single" w:sz="4" w:space="0" w:color="auto"/>
            </w:tcBorders>
          </w:tcPr>
          <w:p w14:paraId="3CEB8AEF" w14:textId="77777777" w:rsidR="0047551B" w:rsidRDefault="0047551B">
            <w:pPr>
              <w:widowControl/>
              <w:spacing w:line="200" w:lineRule="exact"/>
              <w:jc w:val="left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6D79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4855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A508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9F5F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5F38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61E9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总学时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8C41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645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实验／实践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C838" w14:textId="77777777" w:rsidR="0047551B" w:rsidRDefault="00000000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讲座及其它</w:t>
            </w:r>
          </w:p>
        </w:tc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CBA1F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BADB4" w14:textId="77777777" w:rsidR="0047551B" w:rsidRDefault="0047551B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</w:tr>
      <w:tr w:rsidR="006D218E" w14:paraId="7D1027E4" w14:textId="77777777" w:rsidTr="006D218E">
        <w:trPr>
          <w:trHeight w:val="285"/>
        </w:trPr>
        <w:tc>
          <w:tcPr>
            <w:tcW w:w="463" w:type="dxa"/>
            <w:vMerge/>
            <w:tcBorders>
              <w:right w:val="single" w:sz="4" w:space="0" w:color="auto"/>
            </w:tcBorders>
          </w:tcPr>
          <w:p w14:paraId="4D954C22" w14:textId="77777777" w:rsidR="006D218E" w:rsidRDefault="006D218E" w:rsidP="006D218E">
            <w:pPr>
              <w:widowControl/>
              <w:spacing w:line="200" w:lineRule="exact"/>
              <w:jc w:val="left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02E3" w14:textId="77777777" w:rsidR="006D218E" w:rsidRDefault="006D218E" w:rsidP="006D218E">
            <w:pPr>
              <w:widowControl/>
              <w:spacing w:line="200" w:lineRule="exact"/>
              <w:jc w:val="center"/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专业方向课程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001" w14:textId="241FB1E4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9918" w14:textId="77777777" w:rsidR="006D218E" w:rsidRDefault="006D218E" w:rsidP="006D218E">
            <w:pPr>
              <w:widowControl/>
              <w:adjustRightInd w:val="0"/>
              <w:snapToGrid w:val="0"/>
              <w:jc w:val="center"/>
              <w:rPr>
                <w:sz w:val="18"/>
                <w:szCs w:val="18"/>
              </w:rPr>
            </w:pPr>
            <w:bookmarkStart w:id="2" w:name="_Hlk208307086"/>
            <w:r>
              <w:rPr>
                <w:rFonts w:hint="eastAsia"/>
                <w:sz w:val="18"/>
                <w:szCs w:val="18"/>
              </w:rPr>
              <w:t>小学科学教育概论</w:t>
            </w:r>
          </w:p>
          <w:bookmarkEnd w:id="2"/>
          <w:p w14:paraId="0E167E5C" w14:textId="16C9E52B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Introduction to Science Education in Primary Schools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84FD" w14:textId="77777777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42D61A6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7C241E8" w14:textId="708D7EF9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ED0F5B8" w14:textId="4782D026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178D6A3" w14:textId="1839F81A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C0EF688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FEF3FA1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872DF3" w14:textId="77777777" w:rsidR="006D218E" w:rsidRDefault="006D218E" w:rsidP="006D218E">
            <w:pPr>
              <w:spacing w:line="2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6D218E" w14:paraId="31E8E94A" w14:textId="77777777" w:rsidTr="006D218E">
        <w:trPr>
          <w:trHeight w:val="285"/>
        </w:trPr>
        <w:tc>
          <w:tcPr>
            <w:tcW w:w="463" w:type="dxa"/>
            <w:vMerge/>
            <w:tcBorders>
              <w:right w:val="single" w:sz="4" w:space="0" w:color="auto"/>
            </w:tcBorders>
          </w:tcPr>
          <w:p w14:paraId="001BA5FD" w14:textId="77777777" w:rsidR="006D218E" w:rsidRDefault="006D218E" w:rsidP="006D218E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BAF9F" w14:textId="77777777" w:rsidR="006D218E" w:rsidRDefault="006D218E" w:rsidP="006D218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F304" w14:textId="43121074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A702" w14:textId="187A3357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小学科学课程标准与教材研究</w:t>
            </w:r>
            <w:r>
              <w:rPr>
                <w:rFonts w:hint="eastAsia"/>
                <w:sz w:val="18"/>
                <w:szCs w:val="18"/>
              </w:rPr>
              <w:t>Primary school science curriculum standards and teaching materials research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6EB2" w14:textId="77777777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5B6D011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B4D8701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5980400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B4D7249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971C52C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D0C9AEC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659" w:type="dxa"/>
            <w:vMerge/>
            <w:tcBorders>
              <w:left w:val="single" w:sz="4" w:space="0" w:color="auto"/>
            </w:tcBorders>
            <w:vAlign w:val="center"/>
          </w:tcPr>
          <w:p w14:paraId="0D02B980" w14:textId="77777777" w:rsidR="006D218E" w:rsidRDefault="006D218E" w:rsidP="006D218E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6D218E" w14:paraId="6C47B9BF" w14:textId="77777777" w:rsidTr="006D218E">
        <w:trPr>
          <w:trHeight w:val="285"/>
        </w:trPr>
        <w:tc>
          <w:tcPr>
            <w:tcW w:w="463" w:type="dxa"/>
            <w:vMerge/>
            <w:tcBorders>
              <w:right w:val="single" w:sz="4" w:space="0" w:color="auto"/>
            </w:tcBorders>
          </w:tcPr>
          <w:p w14:paraId="11D9316A" w14:textId="77777777" w:rsidR="006D218E" w:rsidRDefault="006D218E" w:rsidP="006D218E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3CCB9" w14:textId="77777777" w:rsidR="006D218E" w:rsidRDefault="006D218E" w:rsidP="006D218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2947" w14:textId="6252DDD1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DD13" w14:textId="77777777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小学科学课程与教学</w:t>
            </w:r>
          </w:p>
          <w:p w14:paraId="62B95ABF" w14:textId="76CA0255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Science course in primary school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4CF5" w14:textId="77777777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CD625D0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0B283D5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F197940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287FE68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03CC266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6258562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659" w:type="dxa"/>
            <w:vMerge/>
            <w:tcBorders>
              <w:left w:val="single" w:sz="4" w:space="0" w:color="auto"/>
            </w:tcBorders>
            <w:vAlign w:val="center"/>
          </w:tcPr>
          <w:p w14:paraId="74880173" w14:textId="77777777" w:rsidR="006D218E" w:rsidRDefault="006D218E" w:rsidP="006D218E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6D218E" w14:paraId="414FB84B" w14:textId="77777777" w:rsidTr="006D218E">
        <w:trPr>
          <w:trHeight w:val="285"/>
        </w:trPr>
        <w:tc>
          <w:tcPr>
            <w:tcW w:w="463" w:type="dxa"/>
            <w:vMerge/>
            <w:tcBorders>
              <w:right w:val="single" w:sz="4" w:space="0" w:color="auto"/>
            </w:tcBorders>
          </w:tcPr>
          <w:p w14:paraId="74D63171" w14:textId="77777777" w:rsidR="006D218E" w:rsidRDefault="006D218E" w:rsidP="006D218E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30AB2" w14:textId="77777777" w:rsidR="006D218E" w:rsidRDefault="006D218E" w:rsidP="006D218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8091" w14:textId="4FA768A5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E195" w14:textId="77777777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STEM</w:t>
            </w:r>
            <w:r>
              <w:rPr>
                <w:rFonts w:hint="eastAsia"/>
                <w:sz w:val="18"/>
                <w:szCs w:val="18"/>
              </w:rPr>
              <w:t>创新教学</w:t>
            </w:r>
          </w:p>
          <w:p w14:paraId="7B0AE7D1" w14:textId="7CA6E7E4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STEM innovative teaching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0E1F" w14:textId="77777777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6305C099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D0BB693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CFAF050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52BE450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53D51521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6D9012A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659" w:type="dxa"/>
            <w:vMerge/>
            <w:tcBorders>
              <w:left w:val="single" w:sz="4" w:space="0" w:color="auto"/>
            </w:tcBorders>
            <w:vAlign w:val="center"/>
          </w:tcPr>
          <w:p w14:paraId="418777E3" w14:textId="77777777" w:rsidR="006D218E" w:rsidRDefault="006D218E" w:rsidP="006D218E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6D218E" w14:paraId="4CEA3A49" w14:textId="77777777" w:rsidTr="006D218E">
        <w:trPr>
          <w:trHeight w:val="285"/>
        </w:trPr>
        <w:tc>
          <w:tcPr>
            <w:tcW w:w="463" w:type="dxa"/>
            <w:vMerge/>
            <w:tcBorders>
              <w:right w:val="single" w:sz="4" w:space="0" w:color="auto"/>
            </w:tcBorders>
          </w:tcPr>
          <w:p w14:paraId="52630757" w14:textId="77777777" w:rsidR="006D218E" w:rsidRDefault="006D218E" w:rsidP="006D218E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F69F0" w14:textId="77777777" w:rsidR="006D218E" w:rsidRDefault="006D218E" w:rsidP="006D218E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434C" w14:textId="474BC8C6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bCs/>
                <w:sz w:val="18"/>
                <w:szCs w:val="18"/>
              </w:rPr>
            </w:pPr>
            <w:r w:rsidRPr="0095326B">
              <w:rPr>
                <w:sz w:val="18"/>
                <w:szCs w:val="18"/>
              </w:rPr>
              <w:t>2025</w:t>
            </w:r>
            <w:r w:rsidRPr="0095326B">
              <w:rPr>
                <w:rFonts w:hint="eastAsia"/>
                <w:sz w:val="18"/>
                <w:szCs w:val="18"/>
              </w:rPr>
              <w:t>0423090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2312" w14:textId="77777777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小学科学活动设计与指导</w:t>
            </w:r>
          </w:p>
          <w:p w14:paraId="16509F57" w14:textId="6E1D2C26" w:rsidR="006D218E" w:rsidRDefault="006D218E" w:rsidP="006D218E">
            <w:pPr>
              <w:adjustRightInd w:val="0"/>
              <w:snapToGrid w:val="0"/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Primary school science activity design and guidance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8763" w14:textId="77777777" w:rsidR="006D218E" w:rsidRDefault="006D218E" w:rsidP="006D218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必修</w:t>
            </w: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EE9DD68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2D1DB512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48</w:t>
            </w:r>
          </w:p>
        </w:tc>
        <w:tc>
          <w:tcPr>
            <w:tcW w:w="51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91C3757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32</w:t>
            </w:r>
          </w:p>
        </w:tc>
        <w:tc>
          <w:tcPr>
            <w:tcW w:w="39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9D5D922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B04D90C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B509057" w14:textId="77777777" w:rsidR="006D218E" w:rsidRDefault="006D218E" w:rsidP="006D218E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659" w:type="dxa"/>
            <w:vMerge/>
            <w:tcBorders>
              <w:left w:val="single" w:sz="4" w:space="0" w:color="auto"/>
            </w:tcBorders>
            <w:vAlign w:val="center"/>
          </w:tcPr>
          <w:p w14:paraId="69B68A93" w14:textId="77777777" w:rsidR="006D218E" w:rsidRDefault="006D218E" w:rsidP="006D218E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  <w:tr w:rsidR="0047551B" w14:paraId="450D7F1A" w14:textId="77777777" w:rsidTr="006D218E">
        <w:trPr>
          <w:trHeight w:val="285"/>
        </w:trPr>
        <w:tc>
          <w:tcPr>
            <w:tcW w:w="46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EE07D" w14:textId="77777777" w:rsidR="0047551B" w:rsidRDefault="0047551B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2E2E98" w14:textId="77777777" w:rsidR="0047551B" w:rsidRDefault="0047551B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CB099C" w14:textId="77777777" w:rsidR="0047551B" w:rsidRDefault="00000000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6E1B44" w14:textId="77777777" w:rsidR="0047551B" w:rsidRDefault="0047551B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1CC09F" w14:textId="77777777" w:rsidR="0047551B" w:rsidRDefault="0047551B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CD0231" w14:textId="77777777" w:rsidR="0047551B" w:rsidRDefault="0000000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1BEB45" w14:textId="77777777" w:rsidR="0047551B" w:rsidRDefault="0000000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240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3F4F8" w14:textId="329A2E2C" w:rsidR="0047551B" w:rsidRDefault="00000000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16</w:t>
            </w:r>
            <w:r w:rsidR="005F2442">
              <w:rPr>
                <w:rFonts w:hint="eastAsia"/>
                <w:b/>
                <w:bCs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D60011" w14:textId="2EC5C228" w:rsidR="0047551B" w:rsidRDefault="005F2442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59F4D" w14:textId="77777777" w:rsidR="0047551B" w:rsidRDefault="0047551B">
            <w:pPr>
              <w:widowControl/>
              <w:jc w:val="center"/>
              <w:rPr>
                <w:rFonts w:cs="宋体"/>
                <w:b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A0356" w14:textId="77777777" w:rsidR="0047551B" w:rsidRDefault="0047551B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8833A80" w14:textId="77777777" w:rsidR="0047551B" w:rsidRDefault="0047551B">
            <w:pPr>
              <w:jc w:val="left"/>
              <w:rPr>
                <w:rFonts w:ascii="宋体" w:hAnsi="宋体" w:cs="宋体" w:hint="eastAsia"/>
                <w:b/>
                <w:kern w:val="0"/>
                <w:sz w:val="16"/>
                <w:szCs w:val="16"/>
              </w:rPr>
            </w:pPr>
          </w:p>
        </w:tc>
      </w:tr>
    </w:tbl>
    <w:p w14:paraId="686E8061" w14:textId="77777777" w:rsidR="0047551B" w:rsidRDefault="0047551B">
      <w:pPr>
        <w:adjustRightInd w:val="0"/>
        <w:snapToGrid w:val="0"/>
        <w:spacing w:line="520" w:lineRule="exact"/>
        <w:rPr>
          <w:rFonts w:ascii="华文中宋" w:eastAsia="华文中宋"/>
          <w:b/>
          <w:bCs/>
          <w:sz w:val="36"/>
          <w:szCs w:val="36"/>
        </w:rPr>
      </w:pPr>
    </w:p>
    <w:p w14:paraId="722E85EC" w14:textId="77777777" w:rsidR="0047551B" w:rsidRDefault="0047551B">
      <w:pPr>
        <w:spacing w:line="360" w:lineRule="auto"/>
        <w:ind w:rightChars="50" w:right="105" w:firstLineChars="200" w:firstLine="480"/>
        <w:rPr>
          <w:rFonts w:ascii="宋体" w:hAnsi="宋体" w:cs="仿宋" w:hint="eastAsia"/>
          <w:sz w:val="24"/>
        </w:rPr>
      </w:pPr>
    </w:p>
    <w:sectPr w:rsidR="00475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AA81" w14:textId="77777777" w:rsidR="00160212" w:rsidRDefault="00160212">
      <w:r>
        <w:separator/>
      </w:r>
    </w:p>
  </w:endnote>
  <w:endnote w:type="continuationSeparator" w:id="0">
    <w:p w14:paraId="58BA045F" w14:textId="77777777" w:rsidR="00160212" w:rsidRDefault="001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7B38" w14:textId="77777777" w:rsidR="00025E23" w:rsidRDefault="00000000">
    <w:pPr>
      <w:pStyle w:val="a5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9AA0C" wp14:editId="656D890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510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27A804" w14:textId="77777777" w:rsidR="00025E23" w:rsidRDefault="00000000">
                          <w:pPr>
                            <w:spacing w:line="220" w:lineRule="exact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9AA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13pt;height:11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" filled="f" stroked="f">
              <v:textbox inset="0,0,0,0">
                <w:txbxContent>
                  <w:p w14:paraId="1F27A804" w14:textId="77777777" w:rsidR="00025E23" w:rsidRDefault="00000000">
                    <w:pPr>
                      <w:spacing w:line="220" w:lineRule="exact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D8B9A" w14:textId="77777777" w:rsidR="00160212" w:rsidRDefault="00160212">
      <w:r>
        <w:separator/>
      </w:r>
    </w:p>
  </w:footnote>
  <w:footnote w:type="continuationSeparator" w:id="0">
    <w:p w14:paraId="692CBCF8" w14:textId="77777777" w:rsidR="00160212" w:rsidRDefault="001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9BBBB" w14:textId="77777777" w:rsidR="00025E23" w:rsidRDefault="00025E23">
    <w:pPr>
      <w:pStyle w:val="a5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7345"/>
    <w:multiLevelType w:val="singleLevel"/>
    <w:tmpl w:val="2EF27345"/>
    <w:lvl w:ilvl="0">
      <w:start w:val="1"/>
      <w:numFmt w:val="decimal"/>
      <w:suff w:val="space"/>
      <w:lvlText w:val="%1."/>
      <w:lvlJc w:val="left"/>
    </w:lvl>
  </w:abstractNum>
  <w:num w:numId="1" w16cid:durableId="114971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ZmOThlOTE3ZDJlNjk1YjE2ZmFiY2E3MzRmNWI2YTcifQ=="/>
  </w:docVars>
  <w:rsids>
    <w:rsidRoot w:val="00E06B69"/>
    <w:rsid w:val="00015B2A"/>
    <w:rsid w:val="00025E23"/>
    <w:rsid w:val="00043DF4"/>
    <w:rsid w:val="0007078B"/>
    <w:rsid w:val="001014CA"/>
    <w:rsid w:val="001049F9"/>
    <w:rsid w:val="00114398"/>
    <w:rsid w:val="00153074"/>
    <w:rsid w:val="00160212"/>
    <w:rsid w:val="001800C0"/>
    <w:rsid w:val="001A5562"/>
    <w:rsid w:val="001D0331"/>
    <w:rsid w:val="001D69E5"/>
    <w:rsid w:val="0025574D"/>
    <w:rsid w:val="002C7847"/>
    <w:rsid w:val="002E01CC"/>
    <w:rsid w:val="00321069"/>
    <w:rsid w:val="003364F3"/>
    <w:rsid w:val="0036221D"/>
    <w:rsid w:val="00370E83"/>
    <w:rsid w:val="00385690"/>
    <w:rsid w:val="003B7420"/>
    <w:rsid w:val="003C6461"/>
    <w:rsid w:val="00423668"/>
    <w:rsid w:val="004373E3"/>
    <w:rsid w:val="004402C4"/>
    <w:rsid w:val="004653FA"/>
    <w:rsid w:val="0047551B"/>
    <w:rsid w:val="00502056"/>
    <w:rsid w:val="005222D9"/>
    <w:rsid w:val="005764BD"/>
    <w:rsid w:val="005C4317"/>
    <w:rsid w:val="005F2442"/>
    <w:rsid w:val="005F6D15"/>
    <w:rsid w:val="006009EB"/>
    <w:rsid w:val="00627F86"/>
    <w:rsid w:val="00641716"/>
    <w:rsid w:val="006D218E"/>
    <w:rsid w:val="007041EF"/>
    <w:rsid w:val="00710F1A"/>
    <w:rsid w:val="00782668"/>
    <w:rsid w:val="00782E1C"/>
    <w:rsid w:val="00786FDD"/>
    <w:rsid w:val="007948D5"/>
    <w:rsid w:val="00875636"/>
    <w:rsid w:val="00886CE1"/>
    <w:rsid w:val="00887EDF"/>
    <w:rsid w:val="009339FD"/>
    <w:rsid w:val="00933FF9"/>
    <w:rsid w:val="0095540D"/>
    <w:rsid w:val="00997E3E"/>
    <w:rsid w:val="009B7D0D"/>
    <w:rsid w:val="00A03C4A"/>
    <w:rsid w:val="00A07CEE"/>
    <w:rsid w:val="00A475C2"/>
    <w:rsid w:val="00A95C2B"/>
    <w:rsid w:val="00AC6CF4"/>
    <w:rsid w:val="00AD5B47"/>
    <w:rsid w:val="00AD678A"/>
    <w:rsid w:val="00B57B3B"/>
    <w:rsid w:val="00B96DE7"/>
    <w:rsid w:val="00BA1C38"/>
    <w:rsid w:val="00BB08F0"/>
    <w:rsid w:val="00BC56DC"/>
    <w:rsid w:val="00C5101A"/>
    <w:rsid w:val="00C82480"/>
    <w:rsid w:val="00CD6E12"/>
    <w:rsid w:val="00CF12BE"/>
    <w:rsid w:val="00D13F86"/>
    <w:rsid w:val="00D42046"/>
    <w:rsid w:val="00D80EAD"/>
    <w:rsid w:val="00D94501"/>
    <w:rsid w:val="00E06B69"/>
    <w:rsid w:val="00E17B76"/>
    <w:rsid w:val="00E2161A"/>
    <w:rsid w:val="00E63174"/>
    <w:rsid w:val="00E81E59"/>
    <w:rsid w:val="00E950B6"/>
    <w:rsid w:val="00EE78BC"/>
    <w:rsid w:val="00F75037"/>
    <w:rsid w:val="00F97416"/>
    <w:rsid w:val="00FB0BF6"/>
    <w:rsid w:val="03655CA8"/>
    <w:rsid w:val="04544451"/>
    <w:rsid w:val="05F23E69"/>
    <w:rsid w:val="075524D7"/>
    <w:rsid w:val="09102B5A"/>
    <w:rsid w:val="093F6F9B"/>
    <w:rsid w:val="09C63218"/>
    <w:rsid w:val="0A266660"/>
    <w:rsid w:val="0C913837"/>
    <w:rsid w:val="0C9C64B3"/>
    <w:rsid w:val="0D6259E4"/>
    <w:rsid w:val="11363411"/>
    <w:rsid w:val="124B7F5F"/>
    <w:rsid w:val="12617B0C"/>
    <w:rsid w:val="18143A62"/>
    <w:rsid w:val="18980476"/>
    <w:rsid w:val="19793F15"/>
    <w:rsid w:val="1B5914D6"/>
    <w:rsid w:val="1B6F59AA"/>
    <w:rsid w:val="1B7B3EA2"/>
    <w:rsid w:val="1DA5428E"/>
    <w:rsid w:val="1F0D69A5"/>
    <w:rsid w:val="2261739B"/>
    <w:rsid w:val="230F270C"/>
    <w:rsid w:val="24954B76"/>
    <w:rsid w:val="254548BE"/>
    <w:rsid w:val="26345C82"/>
    <w:rsid w:val="28920201"/>
    <w:rsid w:val="2ADE7F6A"/>
    <w:rsid w:val="2BCA6CEA"/>
    <w:rsid w:val="2ED858E9"/>
    <w:rsid w:val="2FAA7A58"/>
    <w:rsid w:val="31903DAD"/>
    <w:rsid w:val="32A7786E"/>
    <w:rsid w:val="3A562303"/>
    <w:rsid w:val="3A9418F3"/>
    <w:rsid w:val="3AD668BD"/>
    <w:rsid w:val="3C6F48DE"/>
    <w:rsid w:val="3D4643D1"/>
    <w:rsid w:val="3D65451B"/>
    <w:rsid w:val="3EB705D4"/>
    <w:rsid w:val="41BC3720"/>
    <w:rsid w:val="45223DCD"/>
    <w:rsid w:val="4682613E"/>
    <w:rsid w:val="46DC75FC"/>
    <w:rsid w:val="482569A2"/>
    <w:rsid w:val="4A835D4F"/>
    <w:rsid w:val="4A975051"/>
    <w:rsid w:val="4B182C26"/>
    <w:rsid w:val="4CC21042"/>
    <w:rsid w:val="4E0141AB"/>
    <w:rsid w:val="4F4B0D3D"/>
    <w:rsid w:val="5064009F"/>
    <w:rsid w:val="51A108D6"/>
    <w:rsid w:val="527F7007"/>
    <w:rsid w:val="54714C28"/>
    <w:rsid w:val="577529F3"/>
    <w:rsid w:val="584A6390"/>
    <w:rsid w:val="58D504E0"/>
    <w:rsid w:val="59103135"/>
    <w:rsid w:val="5C810ABE"/>
    <w:rsid w:val="5D5A7075"/>
    <w:rsid w:val="606A540B"/>
    <w:rsid w:val="60984628"/>
    <w:rsid w:val="60D071B0"/>
    <w:rsid w:val="61774699"/>
    <w:rsid w:val="650F5890"/>
    <w:rsid w:val="66934E0E"/>
    <w:rsid w:val="6A627569"/>
    <w:rsid w:val="6DE84317"/>
    <w:rsid w:val="727853F7"/>
    <w:rsid w:val="730323E6"/>
    <w:rsid w:val="73424BB7"/>
    <w:rsid w:val="73467AEE"/>
    <w:rsid w:val="74493C73"/>
    <w:rsid w:val="751F49D4"/>
    <w:rsid w:val="76EC6D39"/>
    <w:rsid w:val="7B3B2796"/>
    <w:rsid w:val="7C2823C0"/>
    <w:rsid w:val="7CF20C20"/>
    <w:rsid w:val="7FA2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867AB"/>
  <w15:docId w15:val="{A07E4093-9749-49EE-BACF-8F05F541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14:ligatures w14:val="standardContextual"/>
    </w:rPr>
  </w:style>
  <w:style w:type="paragraph" w:styleId="3">
    <w:name w:val="heading 3"/>
    <w:basedOn w:val="a"/>
    <w:next w:val="a"/>
    <w:uiPriority w:val="1"/>
    <w:qFormat/>
    <w:pPr>
      <w:ind w:left="742"/>
      <w:outlineLvl w:val="2"/>
    </w:pPr>
    <w:rPr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qFormat/>
    <w:pPr>
      <w:jc w:val="center"/>
    </w:pPr>
  </w:style>
  <w:style w:type="paragraph" w:styleId="a5">
    <w:name w:val="Body Text"/>
    <w:basedOn w:val="a"/>
    <w:uiPriority w:val="1"/>
    <w:qFormat/>
    <w:pPr>
      <w:ind w:left="107"/>
    </w:pPr>
    <w:rPr>
      <w:szCs w:val="21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微软雅黑" w:eastAsia="微软雅黑" w:hAnsi="微软雅黑" w:cs="微软雅黑"/>
      <w:snapToGrid w:val="0"/>
      <w:color w:val="000000"/>
      <w:kern w:val="0"/>
      <w:sz w:val="31"/>
      <w:szCs w:val="31"/>
      <w:lang w:eastAsia="en-US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1"/>
    <w:qFormat/>
    <w:pPr>
      <w:ind w:left="107" w:firstLine="420"/>
    </w:pPr>
  </w:style>
  <w:style w:type="character" w:customStyle="1" w:styleId="a4">
    <w:name w:val="注释标题 字符"/>
    <w:basedOn w:val="a0"/>
    <w:link w:val="a3"/>
    <w:uiPriority w:val="99"/>
    <w:semiHidden/>
    <w:qFormat/>
    <w:rsid w:val="001800C0"/>
    <w:rPr>
      <w:rFonts w:ascii="Times New Roman" w:eastAsia="宋体" w:hAnsi="Times New Roman" w:cs="Times New Roman"/>
      <w:kern w:val="2"/>
      <w:sz w:val="21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481</Words>
  <Characters>2742</Characters>
  <Application>Microsoft Office Word</Application>
  <DocSecurity>0</DocSecurity>
  <Lines>22</Lines>
  <Paragraphs>6</Paragraphs>
  <ScaleCrop>false</ScaleCrop>
  <Company>微软中国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94084094@qq.com</dc:creator>
  <cp:lastModifiedBy>111111</cp:lastModifiedBy>
  <cp:revision>5</cp:revision>
  <dcterms:created xsi:type="dcterms:W3CDTF">2025-09-09T07:47:00Z</dcterms:created>
  <dcterms:modified xsi:type="dcterms:W3CDTF">2025-09-09T08:28:00Z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C532A86ED6F54AF8BF0F2D754AABE192_12</vt:lpwstr>
  </property>
</Properties>
</file>