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855A8" w14:textId="77777777" w:rsidR="00030BB3" w:rsidRDefault="000614FD">
      <w:pPr>
        <w:pStyle w:val="a4"/>
        <w:adjustRightInd w:val="0"/>
        <w:snapToGrid w:val="0"/>
        <w:spacing w:line="360" w:lineRule="atLeast"/>
        <w:ind w:left="0" w:firstLineChars="1000" w:firstLine="3604"/>
        <w:outlineLvl w:val="0"/>
        <w:rPr>
          <w:rFonts w:ascii="华文中宋" w:eastAsia="华文中宋" w:hAnsi="宋体"/>
          <w:b/>
          <w:sz w:val="36"/>
          <w:szCs w:val="36"/>
          <w14:ligatures w14:val="none"/>
        </w:rPr>
      </w:pPr>
      <w:r>
        <w:rPr>
          <w:rFonts w:ascii="华文中宋" w:eastAsia="华文中宋" w:hAnsi="宋体" w:hint="eastAsia"/>
          <w:b/>
          <w:sz w:val="36"/>
          <w:szCs w:val="36"/>
          <w14:ligatures w14:val="none"/>
        </w:rPr>
        <w:t>教育学院</w:t>
      </w:r>
    </w:p>
    <w:p w14:paraId="2D3F32B1" w14:textId="7E73E8FE" w:rsidR="00030BB3" w:rsidRDefault="00DD5492">
      <w:pPr>
        <w:pStyle w:val="a4"/>
        <w:adjustRightInd w:val="0"/>
        <w:snapToGrid w:val="0"/>
        <w:spacing w:line="360" w:lineRule="atLeast"/>
        <w:ind w:left="0" w:firstLine="420"/>
        <w:jc w:val="center"/>
        <w:outlineLvl w:val="0"/>
        <w:rPr>
          <w:rFonts w:ascii="华文中宋" w:eastAsia="华文中宋" w:hAnsi="宋体"/>
          <w:b/>
          <w:sz w:val="36"/>
          <w:szCs w:val="36"/>
          <w14:ligatures w14:val="none"/>
        </w:rPr>
      </w:pPr>
      <w:r>
        <w:rPr>
          <w:rFonts w:ascii="华文中宋" w:eastAsia="华文中宋" w:hAnsi="宋体" w:hint="eastAsia"/>
          <w:b/>
          <w:sz w:val="36"/>
          <w:szCs w:val="36"/>
          <w14:ligatures w14:val="none"/>
        </w:rPr>
        <w:t>人工智能</w:t>
      </w:r>
      <w:r w:rsidR="00F322C5">
        <w:rPr>
          <w:rFonts w:ascii="华文中宋" w:eastAsia="华文中宋" w:hAnsi="宋体" w:hint="eastAsia"/>
          <w:b/>
          <w:sz w:val="36"/>
          <w:szCs w:val="36"/>
          <w14:ligatures w14:val="none"/>
        </w:rPr>
        <w:t>教育</w:t>
      </w:r>
      <w:proofErr w:type="gramStart"/>
      <w:r w:rsidR="000614FD">
        <w:rPr>
          <w:rFonts w:ascii="华文中宋" w:eastAsia="华文中宋" w:hAnsi="宋体" w:hint="eastAsia"/>
          <w:b/>
          <w:sz w:val="36"/>
          <w:szCs w:val="36"/>
          <w14:ligatures w14:val="none"/>
        </w:rPr>
        <w:t>微专业</w:t>
      </w:r>
      <w:proofErr w:type="gramEnd"/>
      <w:r w:rsidR="000614FD">
        <w:rPr>
          <w:rFonts w:ascii="华文中宋" w:eastAsia="华文中宋" w:hAnsi="宋体" w:hint="eastAsia"/>
          <w:b/>
          <w:sz w:val="36"/>
          <w:szCs w:val="36"/>
          <w14:ligatures w14:val="none"/>
        </w:rPr>
        <w:t>人才培养方案</w:t>
      </w:r>
    </w:p>
    <w:p w14:paraId="498502A7" w14:textId="77777777" w:rsidR="00030BB3" w:rsidRDefault="000614FD">
      <w:pPr>
        <w:adjustRightInd w:val="0"/>
        <w:snapToGrid w:val="0"/>
        <w:spacing w:line="520" w:lineRule="exact"/>
        <w:ind w:firstLineChars="200" w:firstLine="480"/>
        <w:rPr>
          <w:rFonts w:eastAsia="黑体"/>
          <w:sz w:val="24"/>
        </w:rPr>
      </w:pPr>
      <w:r>
        <w:rPr>
          <w:rFonts w:eastAsia="黑体" w:hint="eastAsia"/>
          <w:sz w:val="24"/>
        </w:rPr>
        <w:t>一、培养目标</w:t>
      </w:r>
    </w:p>
    <w:p w14:paraId="3D9A535F" w14:textId="2354F17C" w:rsidR="00030BB3" w:rsidRDefault="000614FD" w:rsidP="007F79BE">
      <w:pPr>
        <w:spacing w:line="400" w:lineRule="exact"/>
        <w:ind w:leftChars="50" w:left="105" w:rightChars="50" w:right="105"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本专业</w:t>
      </w:r>
      <w:r w:rsidR="00DD5492">
        <w:rPr>
          <w:rFonts w:hint="eastAsia"/>
          <w:kern w:val="0"/>
          <w:sz w:val="24"/>
        </w:rPr>
        <w:t>适应国家基础教育改革发展要求，</w:t>
      </w:r>
      <w:r>
        <w:rPr>
          <w:rFonts w:hint="eastAsia"/>
          <w:kern w:val="0"/>
          <w:sz w:val="24"/>
        </w:rPr>
        <w:t>培养具有良好师德修养，</w:t>
      </w:r>
      <w:r w:rsidR="00A471AB">
        <w:rPr>
          <w:rFonts w:hint="eastAsia"/>
          <w:kern w:val="0"/>
          <w:sz w:val="24"/>
        </w:rPr>
        <w:t>系统</w:t>
      </w:r>
      <w:r w:rsidR="007F79BE" w:rsidRPr="007F79BE">
        <w:rPr>
          <w:rFonts w:hint="eastAsia"/>
          <w:kern w:val="0"/>
          <w:sz w:val="24"/>
        </w:rPr>
        <w:t>掌握人工智能</w:t>
      </w:r>
      <w:r w:rsidR="008E330A">
        <w:rPr>
          <w:rFonts w:hint="eastAsia"/>
          <w:kern w:val="0"/>
          <w:sz w:val="24"/>
        </w:rPr>
        <w:t>教育</w:t>
      </w:r>
      <w:r w:rsidR="007F79BE" w:rsidRPr="007F79BE">
        <w:rPr>
          <w:rFonts w:hint="eastAsia"/>
          <w:kern w:val="0"/>
          <w:sz w:val="24"/>
        </w:rPr>
        <w:t>的基础知识</w:t>
      </w:r>
      <w:r w:rsidR="00A471AB">
        <w:rPr>
          <w:rFonts w:hint="eastAsia"/>
          <w:kern w:val="0"/>
          <w:sz w:val="24"/>
        </w:rPr>
        <w:t>和基本技能</w:t>
      </w:r>
      <w:r w:rsidR="007F79BE" w:rsidRPr="007F79BE">
        <w:rPr>
          <w:rFonts w:hint="eastAsia"/>
          <w:kern w:val="0"/>
          <w:sz w:val="24"/>
        </w:rPr>
        <w:t>，扩展人工智能等技术在</w:t>
      </w:r>
      <w:r w:rsidR="00F322C5">
        <w:rPr>
          <w:rFonts w:hint="eastAsia"/>
          <w:kern w:val="0"/>
          <w:sz w:val="24"/>
        </w:rPr>
        <w:t>课程与教学</w:t>
      </w:r>
      <w:r w:rsidR="007F79BE" w:rsidRPr="007F79BE">
        <w:rPr>
          <w:rFonts w:hint="eastAsia"/>
          <w:kern w:val="0"/>
          <w:sz w:val="24"/>
        </w:rPr>
        <w:t>领域中应用的前沿视野</w:t>
      </w:r>
      <w:r w:rsidR="00805027" w:rsidRPr="00805027">
        <w:rPr>
          <w:rFonts w:hint="eastAsia"/>
          <w:kern w:val="0"/>
          <w:sz w:val="24"/>
        </w:rPr>
        <w:t>，</w:t>
      </w:r>
      <w:r w:rsidR="004C0CBA">
        <w:rPr>
          <w:rFonts w:hint="eastAsia"/>
          <w:kern w:val="0"/>
          <w:sz w:val="24"/>
        </w:rPr>
        <w:t>遵循人工智能教育伦理，</w:t>
      </w:r>
      <w:r w:rsidR="007F79BE">
        <w:rPr>
          <w:rFonts w:hint="eastAsia"/>
          <w:kern w:val="0"/>
          <w:sz w:val="24"/>
        </w:rPr>
        <w:t>能够</w:t>
      </w:r>
      <w:r w:rsidR="00805027" w:rsidRPr="00805027">
        <w:rPr>
          <w:rFonts w:hint="eastAsia"/>
          <w:kern w:val="0"/>
          <w:sz w:val="24"/>
        </w:rPr>
        <w:t>将人工智能技术融入教育教学全要素全过程的中小学</w:t>
      </w:r>
      <w:r>
        <w:rPr>
          <w:rFonts w:hint="eastAsia"/>
          <w:kern w:val="0"/>
          <w:sz w:val="24"/>
        </w:rPr>
        <w:t>教师。并具有如下目标预期：</w:t>
      </w:r>
    </w:p>
    <w:p w14:paraId="4D681965" w14:textId="3E5E28AE" w:rsidR="00030BB3" w:rsidRDefault="000614FD">
      <w:pPr>
        <w:pStyle w:val="a4"/>
        <w:spacing w:before="51" w:line="400" w:lineRule="exact"/>
        <w:ind w:right="99" w:firstLineChars="200" w:firstLine="48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目标</w:t>
      </w:r>
      <w:r>
        <w:rPr>
          <w:rFonts w:hint="eastAsia"/>
          <w:kern w:val="0"/>
          <w:sz w:val="24"/>
          <w:szCs w:val="24"/>
        </w:rPr>
        <w:t>1</w:t>
      </w:r>
      <w:r>
        <w:rPr>
          <w:rFonts w:hint="eastAsia"/>
          <w:kern w:val="0"/>
          <w:sz w:val="24"/>
          <w:szCs w:val="24"/>
        </w:rPr>
        <w:t>：具有良好的师德素养，</w:t>
      </w:r>
      <w:r w:rsidR="00DA7DB1">
        <w:rPr>
          <w:rFonts w:hint="eastAsia"/>
          <w:kern w:val="0"/>
          <w:sz w:val="24"/>
          <w:szCs w:val="24"/>
        </w:rPr>
        <w:t>主动尝试新技术教育应用，对新技术保持技术敏感，</w:t>
      </w:r>
      <w:r>
        <w:rPr>
          <w:rFonts w:hint="eastAsia"/>
          <w:kern w:val="0"/>
          <w:sz w:val="24"/>
          <w:szCs w:val="24"/>
        </w:rPr>
        <w:t>形成正确的</w:t>
      </w:r>
      <w:r w:rsidR="00DA7DB1">
        <w:rPr>
          <w:rFonts w:hint="eastAsia"/>
          <w:kern w:val="0"/>
          <w:sz w:val="24"/>
          <w:szCs w:val="24"/>
        </w:rPr>
        <w:t>人工智能教育应用</w:t>
      </w:r>
      <w:r w:rsidR="00D86493">
        <w:rPr>
          <w:rFonts w:hint="eastAsia"/>
          <w:kern w:val="0"/>
          <w:sz w:val="24"/>
          <w:szCs w:val="24"/>
        </w:rPr>
        <w:t>观，在教育教学中恰当地使用人工智能</w:t>
      </w:r>
      <w:r>
        <w:rPr>
          <w:rFonts w:hint="eastAsia"/>
          <w:kern w:val="0"/>
          <w:sz w:val="24"/>
          <w:szCs w:val="24"/>
        </w:rPr>
        <w:t>。</w:t>
      </w:r>
    </w:p>
    <w:p w14:paraId="0A173A14" w14:textId="062C82AB" w:rsidR="00030BB3" w:rsidRDefault="000614FD">
      <w:pPr>
        <w:pStyle w:val="a4"/>
        <w:spacing w:before="51" w:line="400" w:lineRule="exact"/>
        <w:ind w:right="99" w:firstLine="42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目标</w:t>
      </w:r>
      <w:r>
        <w:rPr>
          <w:rFonts w:hint="eastAsia"/>
          <w:kern w:val="0"/>
          <w:sz w:val="24"/>
          <w:szCs w:val="24"/>
        </w:rPr>
        <w:t>2</w:t>
      </w:r>
      <w:r>
        <w:rPr>
          <w:rFonts w:hint="eastAsia"/>
          <w:kern w:val="0"/>
          <w:sz w:val="24"/>
          <w:szCs w:val="24"/>
        </w:rPr>
        <w:t>：</w:t>
      </w:r>
      <w:r w:rsidR="00D86493">
        <w:rPr>
          <w:rFonts w:hint="eastAsia"/>
          <w:kern w:val="0"/>
          <w:sz w:val="24"/>
          <w:szCs w:val="24"/>
        </w:rPr>
        <w:t>掌握较为系统的人工智能</w:t>
      </w:r>
      <w:r w:rsidR="008E330A">
        <w:rPr>
          <w:rFonts w:hint="eastAsia"/>
          <w:kern w:val="0"/>
          <w:sz w:val="24"/>
          <w:szCs w:val="24"/>
        </w:rPr>
        <w:t>教育</w:t>
      </w:r>
      <w:r w:rsidR="00D86493">
        <w:rPr>
          <w:rStyle w:val="fontstyle01"/>
          <w:rFonts w:hint="default"/>
        </w:rPr>
        <w:t>基本理论、基础知识和基本技能</w:t>
      </w:r>
      <w:r>
        <w:rPr>
          <w:rFonts w:hint="eastAsia"/>
          <w:kern w:val="0"/>
          <w:sz w:val="24"/>
          <w:szCs w:val="24"/>
        </w:rPr>
        <w:t>，熟练</w:t>
      </w:r>
      <w:r w:rsidR="007D6238">
        <w:rPr>
          <w:rFonts w:hint="eastAsia"/>
          <w:kern w:val="0"/>
          <w:sz w:val="24"/>
          <w:szCs w:val="24"/>
        </w:rPr>
        <w:t>利用人工智能赋能教育教学全要素全过程</w:t>
      </w:r>
      <w:r>
        <w:rPr>
          <w:rFonts w:hint="eastAsia"/>
          <w:kern w:val="0"/>
          <w:sz w:val="24"/>
          <w:szCs w:val="24"/>
        </w:rPr>
        <w:t>，</w:t>
      </w:r>
      <w:r w:rsidR="00D462C7">
        <w:rPr>
          <w:rFonts w:hint="eastAsia"/>
          <w:kern w:val="0"/>
          <w:sz w:val="24"/>
          <w:szCs w:val="24"/>
        </w:rPr>
        <w:t>熟练</w:t>
      </w:r>
      <w:r w:rsidR="007D6238">
        <w:rPr>
          <w:rFonts w:hint="eastAsia"/>
          <w:kern w:val="0"/>
          <w:sz w:val="24"/>
          <w:szCs w:val="24"/>
        </w:rPr>
        <w:t>利用人工智能技术开展教育教学研究</w:t>
      </w:r>
      <w:r>
        <w:rPr>
          <w:rFonts w:hint="eastAsia"/>
          <w:kern w:val="0"/>
          <w:sz w:val="24"/>
          <w:szCs w:val="24"/>
        </w:rPr>
        <w:t>。</w:t>
      </w:r>
    </w:p>
    <w:p w14:paraId="1ECB8846" w14:textId="28B7208F" w:rsidR="00030BB3" w:rsidRDefault="000614FD">
      <w:pPr>
        <w:pStyle w:val="a4"/>
        <w:spacing w:before="51" w:line="400" w:lineRule="exact"/>
        <w:ind w:right="99" w:firstLine="42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目标</w:t>
      </w:r>
      <w:r>
        <w:rPr>
          <w:rFonts w:hint="eastAsia"/>
          <w:kern w:val="0"/>
          <w:sz w:val="24"/>
          <w:szCs w:val="24"/>
        </w:rPr>
        <w:t>3</w:t>
      </w:r>
      <w:r>
        <w:rPr>
          <w:rFonts w:hint="eastAsia"/>
          <w:kern w:val="0"/>
          <w:sz w:val="24"/>
          <w:szCs w:val="24"/>
        </w:rPr>
        <w:t>：</w:t>
      </w:r>
      <w:r w:rsidR="00D462C7">
        <w:rPr>
          <w:rFonts w:hint="eastAsia"/>
          <w:kern w:val="0"/>
          <w:sz w:val="24"/>
          <w:szCs w:val="24"/>
        </w:rPr>
        <w:t>形成</w:t>
      </w:r>
      <w:r>
        <w:rPr>
          <w:rFonts w:hint="eastAsia"/>
          <w:kern w:val="0"/>
          <w:sz w:val="24"/>
          <w:szCs w:val="24"/>
        </w:rPr>
        <w:t>较强的</w:t>
      </w:r>
      <w:r w:rsidR="00F134A3">
        <w:rPr>
          <w:rFonts w:hint="eastAsia"/>
          <w:kern w:val="0"/>
          <w:sz w:val="24"/>
          <w:szCs w:val="24"/>
        </w:rPr>
        <w:t>基于人工智能的课程资源开发</w:t>
      </w:r>
      <w:r>
        <w:rPr>
          <w:rFonts w:hint="eastAsia"/>
          <w:kern w:val="0"/>
          <w:sz w:val="24"/>
          <w:szCs w:val="24"/>
        </w:rPr>
        <w:t>能力</w:t>
      </w:r>
      <w:r w:rsidR="00F134A3">
        <w:rPr>
          <w:rFonts w:hint="eastAsia"/>
          <w:kern w:val="0"/>
          <w:sz w:val="24"/>
          <w:szCs w:val="24"/>
        </w:rPr>
        <w:t>和教学设计能力</w:t>
      </w:r>
      <w:r>
        <w:rPr>
          <w:rFonts w:hint="eastAsia"/>
          <w:kern w:val="0"/>
          <w:sz w:val="24"/>
          <w:szCs w:val="24"/>
        </w:rPr>
        <w:t>，</w:t>
      </w:r>
      <w:r w:rsidR="004C0CBA">
        <w:rPr>
          <w:rFonts w:hint="eastAsia"/>
          <w:kern w:val="0"/>
          <w:sz w:val="24"/>
          <w:szCs w:val="24"/>
        </w:rPr>
        <w:t>能够遵循人工智能伦理规范，</w:t>
      </w:r>
      <w:r w:rsidR="0015403D">
        <w:rPr>
          <w:rFonts w:hint="eastAsia"/>
          <w:kern w:val="0"/>
          <w:sz w:val="24"/>
          <w:szCs w:val="24"/>
        </w:rPr>
        <w:t>具备解决人工智能教育应用实践中的复杂问题的能力</w:t>
      </w:r>
      <w:r>
        <w:rPr>
          <w:rFonts w:hint="eastAsia"/>
          <w:kern w:val="0"/>
          <w:sz w:val="24"/>
          <w:szCs w:val="24"/>
        </w:rPr>
        <w:t>。</w:t>
      </w:r>
    </w:p>
    <w:p w14:paraId="34D0E0E3" w14:textId="076859C6" w:rsidR="00030BB3" w:rsidRDefault="000614FD">
      <w:pPr>
        <w:pStyle w:val="a4"/>
        <w:spacing w:before="51" w:line="400" w:lineRule="exact"/>
        <w:ind w:right="99" w:firstLine="42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目标</w:t>
      </w:r>
      <w:r>
        <w:rPr>
          <w:rFonts w:hint="eastAsia"/>
          <w:kern w:val="0"/>
          <w:sz w:val="24"/>
          <w:szCs w:val="24"/>
        </w:rPr>
        <w:t>4</w:t>
      </w:r>
      <w:r>
        <w:rPr>
          <w:rFonts w:hint="eastAsia"/>
          <w:kern w:val="0"/>
          <w:sz w:val="24"/>
          <w:szCs w:val="24"/>
        </w:rPr>
        <w:t>：具有自主职业发展规划能力和终身学习意识，在</w:t>
      </w:r>
      <w:r w:rsidR="0015403D">
        <w:rPr>
          <w:rFonts w:hint="eastAsia"/>
          <w:kern w:val="0"/>
          <w:sz w:val="24"/>
          <w:szCs w:val="24"/>
        </w:rPr>
        <w:t>人工智能</w:t>
      </w:r>
      <w:r w:rsidR="00F322C5">
        <w:rPr>
          <w:rFonts w:hint="eastAsia"/>
          <w:kern w:val="0"/>
          <w:sz w:val="24"/>
          <w:szCs w:val="24"/>
        </w:rPr>
        <w:t>教育</w:t>
      </w:r>
      <w:r>
        <w:rPr>
          <w:rFonts w:hint="eastAsia"/>
          <w:kern w:val="0"/>
          <w:sz w:val="24"/>
          <w:szCs w:val="24"/>
        </w:rPr>
        <w:t>领域具备一定的教科研能力、创新精神和国际视野。</w:t>
      </w:r>
    </w:p>
    <w:p w14:paraId="7FE04C58" w14:textId="77777777" w:rsidR="00030BB3" w:rsidRDefault="000614FD">
      <w:pPr>
        <w:adjustRightInd w:val="0"/>
        <w:snapToGrid w:val="0"/>
        <w:spacing w:line="400" w:lineRule="exact"/>
        <w:ind w:firstLineChars="200" w:firstLine="480"/>
        <w:rPr>
          <w:rFonts w:eastAsia="黑体"/>
          <w:sz w:val="24"/>
        </w:rPr>
      </w:pPr>
      <w:r>
        <w:rPr>
          <w:rFonts w:eastAsia="黑体" w:hint="eastAsia"/>
          <w:sz w:val="24"/>
        </w:rPr>
        <w:t>二、毕业要求</w:t>
      </w:r>
    </w:p>
    <w:p w14:paraId="4653FC1C" w14:textId="029C920A" w:rsidR="00030BB3" w:rsidRDefault="000614FD">
      <w:pPr>
        <w:pStyle w:val="a4"/>
        <w:spacing w:before="51" w:line="400" w:lineRule="exact"/>
        <w:ind w:right="99" w:firstLine="42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本专业学生学习</w:t>
      </w:r>
      <w:r w:rsidR="00E8668C">
        <w:rPr>
          <w:rFonts w:hint="eastAsia"/>
          <w:kern w:val="0"/>
          <w:sz w:val="24"/>
          <w:szCs w:val="24"/>
        </w:rPr>
        <w:t>人工智能概论</w:t>
      </w:r>
      <w:r>
        <w:rPr>
          <w:rFonts w:hint="eastAsia"/>
          <w:kern w:val="0"/>
          <w:sz w:val="24"/>
          <w:szCs w:val="24"/>
        </w:rPr>
        <w:t>，学习</w:t>
      </w:r>
      <w:r w:rsidR="00791FAA">
        <w:rPr>
          <w:rFonts w:hint="eastAsia"/>
          <w:kern w:val="0"/>
          <w:sz w:val="24"/>
          <w:szCs w:val="24"/>
        </w:rPr>
        <w:t>人工智能教育应用</w:t>
      </w:r>
      <w:r>
        <w:rPr>
          <w:rFonts w:hint="eastAsia"/>
          <w:kern w:val="0"/>
          <w:sz w:val="24"/>
          <w:szCs w:val="24"/>
        </w:rPr>
        <w:t>的基本理论和基本知识</w:t>
      </w:r>
      <w:r w:rsidR="00791FAA">
        <w:rPr>
          <w:rFonts w:hint="eastAsia"/>
          <w:kern w:val="0"/>
          <w:sz w:val="24"/>
          <w:szCs w:val="24"/>
        </w:rPr>
        <w:t>和基本技能</w:t>
      </w:r>
      <w:r>
        <w:rPr>
          <w:rFonts w:hint="eastAsia"/>
          <w:kern w:val="0"/>
          <w:sz w:val="24"/>
          <w:szCs w:val="24"/>
        </w:rPr>
        <w:t>，</w:t>
      </w:r>
      <w:r w:rsidR="00791FAA">
        <w:rPr>
          <w:rFonts w:hint="eastAsia"/>
          <w:kern w:val="0"/>
          <w:sz w:val="24"/>
          <w:szCs w:val="24"/>
        </w:rPr>
        <w:t>接受人工</w:t>
      </w:r>
      <w:r w:rsidR="00A471AB">
        <w:rPr>
          <w:rFonts w:hint="eastAsia"/>
          <w:kern w:val="0"/>
          <w:sz w:val="24"/>
          <w:szCs w:val="24"/>
        </w:rPr>
        <w:t>智能</w:t>
      </w:r>
      <w:r w:rsidR="00791FAA">
        <w:rPr>
          <w:rFonts w:hint="eastAsia"/>
          <w:kern w:val="0"/>
          <w:sz w:val="24"/>
          <w:szCs w:val="24"/>
        </w:rPr>
        <w:t>教育资源开发、教学设计、教育研究相关能力训练，</w:t>
      </w:r>
      <w:r>
        <w:rPr>
          <w:rFonts w:hint="eastAsia"/>
          <w:kern w:val="0"/>
          <w:sz w:val="24"/>
          <w:szCs w:val="24"/>
        </w:rPr>
        <w:t>以</w:t>
      </w:r>
      <w:r w:rsidR="00791FAA">
        <w:rPr>
          <w:rFonts w:hint="eastAsia"/>
          <w:kern w:val="0"/>
          <w:sz w:val="24"/>
          <w:szCs w:val="24"/>
        </w:rPr>
        <w:t>满足中小学人工智能赋能教育教学的需要</w:t>
      </w:r>
      <w:r w:rsidR="003433AA">
        <w:rPr>
          <w:rFonts w:hint="eastAsia"/>
          <w:kern w:val="0"/>
          <w:sz w:val="24"/>
          <w:szCs w:val="24"/>
        </w:rPr>
        <w:t>以及</w:t>
      </w:r>
      <w:r w:rsidR="00A471AB">
        <w:rPr>
          <w:rFonts w:hint="eastAsia"/>
          <w:kern w:val="0"/>
          <w:sz w:val="24"/>
          <w:szCs w:val="24"/>
        </w:rPr>
        <w:t>中小学人工智能教育工作的需要</w:t>
      </w:r>
      <w:r>
        <w:rPr>
          <w:rFonts w:hint="eastAsia"/>
          <w:kern w:val="0"/>
          <w:sz w:val="24"/>
          <w:szCs w:val="24"/>
        </w:rPr>
        <w:t>。毕业生应具有的知识、能力和素质具体要求如下：</w:t>
      </w:r>
      <w:r>
        <w:rPr>
          <w:rFonts w:hint="eastAsia"/>
          <w:kern w:val="0"/>
          <w:sz w:val="24"/>
          <w:szCs w:val="24"/>
        </w:rPr>
        <w:t xml:space="preserve"> </w:t>
      </w:r>
    </w:p>
    <w:p w14:paraId="43FE6072" w14:textId="77777777" w:rsidR="00030BB3" w:rsidRDefault="000614FD">
      <w:pPr>
        <w:numPr>
          <w:ilvl w:val="0"/>
          <w:numId w:val="1"/>
        </w:numPr>
        <w:adjustRightInd w:val="0"/>
        <w:snapToGrid w:val="0"/>
        <w:spacing w:line="400" w:lineRule="exact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知识</w:t>
      </w:r>
    </w:p>
    <w:p w14:paraId="5252D20E" w14:textId="749D95C3" w:rsidR="00030BB3" w:rsidRDefault="000614FD">
      <w:pPr>
        <w:adjustRightInd w:val="0"/>
        <w:snapToGrid w:val="0"/>
        <w:spacing w:line="400" w:lineRule="exact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1.1</w:t>
      </w:r>
      <w:r>
        <w:rPr>
          <w:rFonts w:hint="eastAsia"/>
          <w:kern w:val="0"/>
          <w:sz w:val="24"/>
        </w:rPr>
        <w:t>【</w:t>
      </w:r>
      <w:r w:rsidR="00F322C5">
        <w:rPr>
          <w:rFonts w:hint="eastAsia"/>
          <w:kern w:val="0"/>
          <w:sz w:val="24"/>
        </w:rPr>
        <w:t>技术</w:t>
      </w:r>
      <w:r>
        <w:rPr>
          <w:rFonts w:hint="eastAsia"/>
          <w:kern w:val="0"/>
          <w:sz w:val="24"/>
        </w:rPr>
        <w:t>知识】</w:t>
      </w:r>
      <w:r>
        <w:rPr>
          <w:rFonts w:hint="eastAsia"/>
          <w:kern w:val="0"/>
          <w:sz w:val="24"/>
        </w:rPr>
        <w:t xml:space="preserve"> </w:t>
      </w:r>
      <w:r w:rsidR="005E463B">
        <w:rPr>
          <w:rFonts w:hint="eastAsia"/>
          <w:kern w:val="0"/>
          <w:sz w:val="24"/>
        </w:rPr>
        <w:t>掌握人工智能的基本理论，掌握自然语言处理、机器学习、专家系统、数据挖掘等基本技术原理。</w:t>
      </w:r>
    </w:p>
    <w:p w14:paraId="4E1F3E9E" w14:textId="15173094" w:rsidR="00030BB3" w:rsidRDefault="000614FD">
      <w:pPr>
        <w:pStyle w:val="a4"/>
        <w:spacing w:line="400" w:lineRule="exact"/>
        <w:ind w:left="0" w:right="206" w:firstLineChars="200" w:firstLine="48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1.2</w:t>
      </w:r>
      <w:r>
        <w:rPr>
          <w:rFonts w:hint="eastAsia"/>
          <w:kern w:val="0"/>
          <w:sz w:val="24"/>
          <w:szCs w:val="24"/>
        </w:rPr>
        <w:t>【</w:t>
      </w:r>
      <w:r w:rsidR="005E463B">
        <w:rPr>
          <w:rFonts w:hint="eastAsia"/>
          <w:kern w:val="0"/>
          <w:sz w:val="24"/>
          <w:szCs w:val="24"/>
        </w:rPr>
        <w:t>教学</w:t>
      </w:r>
      <w:r>
        <w:rPr>
          <w:rFonts w:hint="eastAsia"/>
          <w:kern w:val="0"/>
          <w:sz w:val="24"/>
          <w:szCs w:val="24"/>
        </w:rPr>
        <w:t>知识】</w:t>
      </w:r>
      <w:r>
        <w:rPr>
          <w:rFonts w:hint="eastAsia"/>
          <w:kern w:val="0"/>
          <w:sz w:val="24"/>
          <w:szCs w:val="24"/>
        </w:rPr>
        <w:t xml:space="preserve"> </w:t>
      </w:r>
      <w:r w:rsidR="00AB36CE">
        <w:rPr>
          <w:rFonts w:hint="eastAsia"/>
          <w:kern w:val="0"/>
          <w:sz w:val="24"/>
          <w:szCs w:val="24"/>
        </w:rPr>
        <w:t>具备先进的教育理念和创新思维，</w:t>
      </w:r>
      <w:r w:rsidR="005E463B">
        <w:rPr>
          <w:kern w:val="0"/>
          <w:sz w:val="24"/>
          <w:szCs w:val="24"/>
        </w:rPr>
        <w:t xml:space="preserve"> </w:t>
      </w:r>
      <w:r w:rsidR="005E463B">
        <w:rPr>
          <w:rFonts w:hint="eastAsia"/>
          <w:kern w:val="0"/>
          <w:sz w:val="24"/>
          <w:szCs w:val="24"/>
        </w:rPr>
        <w:t>了解中小学生心理发展和学习规律，</w:t>
      </w:r>
      <w:r w:rsidR="005E463B">
        <w:rPr>
          <w:kern w:val="0"/>
          <w:sz w:val="24"/>
          <w:szCs w:val="24"/>
        </w:rPr>
        <w:t xml:space="preserve"> </w:t>
      </w:r>
      <w:r w:rsidR="005E463B">
        <w:rPr>
          <w:rFonts w:hint="eastAsia"/>
          <w:kern w:val="0"/>
          <w:sz w:val="24"/>
          <w:szCs w:val="24"/>
        </w:rPr>
        <w:t>掌握中小学人工智能教育教学的基本理论和基础知识。</w:t>
      </w:r>
    </w:p>
    <w:p w14:paraId="0D6F2311" w14:textId="77777777" w:rsidR="00030BB3" w:rsidRDefault="000614FD">
      <w:pPr>
        <w:numPr>
          <w:ilvl w:val="0"/>
          <w:numId w:val="1"/>
        </w:numPr>
        <w:adjustRightInd w:val="0"/>
        <w:snapToGrid w:val="0"/>
        <w:spacing w:line="400" w:lineRule="exact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能力</w:t>
      </w:r>
    </w:p>
    <w:p w14:paraId="14B2B2D8" w14:textId="02381D5A" w:rsidR="00030BB3" w:rsidRDefault="000614FD">
      <w:pPr>
        <w:pStyle w:val="a4"/>
        <w:spacing w:line="400" w:lineRule="exact"/>
        <w:ind w:left="0" w:right="206" w:firstLineChars="200" w:firstLine="48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2.1</w:t>
      </w:r>
      <w:r>
        <w:rPr>
          <w:rFonts w:hint="eastAsia"/>
          <w:kern w:val="0"/>
          <w:sz w:val="24"/>
          <w:szCs w:val="24"/>
        </w:rPr>
        <w:t>【教学设计】具有</w:t>
      </w:r>
      <w:r w:rsidR="00AB36CE">
        <w:rPr>
          <w:rFonts w:hint="eastAsia"/>
          <w:kern w:val="0"/>
          <w:sz w:val="24"/>
          <w:szCs w:val="24"/>
        </w:rPr>
        <w:t>基于人工智能赋能教学设计的能力，能将人工智能与学科教学深度融合</w:t>
      </w:r>
      <w:r w:rsidR="00CA177A">
        <w:rPr>
          <w:rFonts w:hint="eastAsia"/>
          <w:kern w:val="0"/>
          <w:sz w:val="24"/>
          <w:szCs w:val="24"/>
        </w:rPr>
        <w:t>，能够</w:t>
      </w:r>
      <w:r>
        <w:rPr>
          <w:rFonts w:hint="eastAsia"/>
          <w:kern w:val="0"/>
          <w:sz w:val="24"/>
          <w:szCs w:val="24"/>
        </w:rPr>
        <w:t>根据</w:t>
      </w:r>
      <w:r w:rsidR="00CA177A">
        <w:rPr>
          <w:rFonts w:hint="eastAsia"/>
          <w:kern w:val="0"/>
          <w:sz w:val="24"/>
          <w:szCs w:val="24"/>
        </w:rPr>
        <w:t>中小学</w:t>
      </w:r>
      <w:r>
        <w:rPr>
          <w:rFonts w:hint="eastAsia"/>
          <w:kern w:val="0"/>
          <w:sz w:val="24"/>
          <w:szCs w:val="24"/>
        </w:rPr>
        <w:t>已有的知识水平、学习经验和兴趣特点，</w:t>
      </w:r>
      <w:r w:rsidR="00CA177A">
        <w:rPr>
          <w:rFonts w:hint="eastAsia"/>
          <w:kern w:val="0"/>
          <w:sz w:val="24"/>
          <w:szCs w:val="24"/>
        </w:rPr>
        <w:t>运用智能优化设计、创设沉浸式学习情境，</w:t>
      </w:r>
      <w:r>
        <w:rPr>
          <w:rFonts w:hint="eastAsia"/>
          <w:kern w:val="0"/>
          <w:sz w:val="24"/>
          <w:szCs w:val="24"/>
        </w:rPr>
        <w:t>制定</w:t>
      </w:r>
      <w:r w:rsidR="00CA177A">
        <w:rPr>
          <w:rFonts w:hint="eastAsia"/>
          <w:kern w:val="0"/>
          <w:sz w:val="24"/>
          <w:szCs w:val="24"/>
        </w:rPr>
        <w:t>个性化教学</w:t>
      </w:r>
      <w:r>
        <w:rPr>
          <w:rFonts w:hint="eastAsia"/>
          <w:kern w:val="0"/>
          <w:sz w:val="24"/>
          <w:szCs w:val="24"/>
        </w:rPr>
        <w:t>方案。</w:t>
      </w:r>
    </w:p>
    <w:p w14:paraId="0BB30A07" w14:textId="37E8070C" w:rsidR="00030BB3" w:rsidRDefault="000614FD" w:rsidP="00570AB1">
      <w:pPr>
        <w:pStyle w:val="a4"/>
        <w:spacing w:line="400" w:lineRule="exact"/>
        <w:ind w:right="206" w:firstLineChars="200" w:firstLine="48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2.</w:t>
      </w:r>
      <w:r w:rsidR="00AB36CE">
        <w:rPr>
          <w:kern w:val="0"/>
          <w:sz w:val="24"/>
          <w:szCs w:val="24"/>
        </w:rPr>
        <w:t>2</w:t>
      </w:r>
      <w:r>
        <w:rPr>
          <w:rFonts w:hint="eastAsia"/>
          <w:kern w:val="0"/>
          <w:sz w:val="24"/>
          <w:szCs w:val="24"/>
        </w:rPr>
        <w:t>【教学实施】能够</w:t>
      </w:r>
      <w:r w:rsidR="00CA177A">
        <w:rPr>
          <w:rFonts w:hint="eastAsia"/>
          <w:kern w:val="0"/>
          <w:sz w:val="24"/>
          <w:szCs w:val="24"/>
        </w:rPr>
        <w:t>开展中小学智慧化教学，</w:t>
      </w:r>
      <w:r>
        <w:rPr>
          <w:rFonts w:hint="eastAsia"/>
          <w:kern w:val="0"/>
          <w:sz w:val="24"/>
          <w:szCs w:val="24"/>
        </w:rPr>
        <w:t>选择合适的教学策略</w:t>
      </w:r>
      <w:r w:rsidR="00570AB1">
        <w:rPr>
          <w:rFonts w:hint="eastAsia"/>
          <w:kern w:val="0"/>
          <w:sz w:val="24"/>
          <w:szCs w:val="24"/>
        </w:rPr>
        <w:t>，在</w:t>
      </w:r>
      <w:r>
        <w:rPr>
          <w:rFonts w:hint="eastAsia"/>
          <w:kern w:val="0"/>
          <w:sz w:val="24"/>
          <w:szCs w:val="24"/>
        </w:rPr>
        <w:lastRenderedPageBreak/>
        <w:t>实施教育教学活动</w:t>
      </w:r>
      <w:r w:rsidR="00570AB1">
        <w:rPr>
          <w:rFonts w:hint="eastAsia"/>
          <w:kern w:val="0"/>
          <w:sz w:val="24"/>
          <w:szCs w:val="24"/>
        </w:rPr>
        <w:t>中恰当运用人工智能技术促进学生学习，</w:t>
      </w:r>
      <w:r w:rsidR="00570AB1" w:rsidRPr="00570AB1">
        <w:rPr>
          <w:rFonts w:hint="eastAsia"/>
          <w:kern w:val="0"/>
          <w:sz w:val="24"/>
          <w:szCs w:val="24"/>
        </w:rPr>
        <w:t>推动课堂教学模式从传统的单向知识传授，向互动式、探究式、个性化的学习模式转型。</w:t>
      </w:r>
    </w:p>
    <w:p w14:paraId="60CC3F20" w14:textId="334690AE" w:rsidR="00AB36CE" w:rsidRDefault="00AB36CE">
      <w:pPr>
        <w:pStyle w:val="a4"/>
        <w:spacing w:line="400" w:lineRule="exact"/>
        <w:ind w:left="0" w:right="206" w:firstLineChars="200" w:firstLine="48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2</w:t>
      </w:r>
      <w:r>
        <w:rPr>
          <w:kern w:val="0"/>
          <w:sz w:val="24"/>
          <w:szCs w:val="24"/>
        </w:rPr>
        <w:t>.3</w:t>
      </w:r>
      <w:r>
        <w:rPr>
          <w:rFonts w:hint="eastAsia"/>
          <w:kern w:val="0"/>
          <w:sz w:val="24"/>
          <w:szCs w:val="24"/>
        </w:rPr>
        <w:t>【教学研究】</w:t>
      </w:r>
      <w:r w:rsidR="00886310">
        <w:rPr>
          <w:rFonts w:hint="eastAsia"/>
          <w:kern w:val="0"/>
          <w:sz w:val="24"/>
          <w:szCs w:val="24"/>
        </w:rPr>
        <w:t>具有利用人工智能开展教育教学研究的能力，能够将人工智能技术融入日常教研活动中，熟识各类研究方法，解决人工智能教育应用实践中的复杂问题。</w:t>
      </w:r>
    </w:p>
    <w:p w14:paraId="33542D08" w14:textId="53BBC679" w:rsidR="00AB36CE" w:rsidRDefault="00AB36CE">
      <w:pPr>
        <w:pStyle w:val="a4"/>
        <w:spacing w:line="400" w:lineRule="exact"/>
        <w:ind w:left="0" w:right="206" w:firstLineChars="200" w:firstLine="48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2</w:t>
      </w:r>
      <w:r>
        <w:rPr>
          <w:kern w:val="0"/>
          <w:sz w:val="24"/>
          <w:szCs w:val="24"/>
        </w:rPr>
        <w:t>.4</w:t>
      </w:r>
      <w:r>
        <w:rPr>
          <w:rFonts w:hint="eastAsia"/>
          <w:kern w:val="0"/>
          <w:sz w:val="24"/>
          <w:szCs w:val="24"/>
        </w:rPr>
        <w:t>【资源开发】</w:t>
      </w:r>
      <w:r w:rsidR="00886310">
        <w:rPr>
          <w:rFonts w:hint="eastAsia"/>
          <w:kern w:val="0"/>
          <w:sz w:val="24"/>
          <w:szCs w:val="24"/>
        </w:rPr>
        <w:t>具有开发人工智能</w:t>
      </w:r>
      <w:r w:rsidR="008E330A">
        <w:rPr>
          <w:rFonts w:hint="eastAsia"/>
          <w:kern w:val="0"/>
          <w:sz w:val="24"/>
          <w:szCs w:val="24"/>
        </w:rPr>
        <w:t>学习</w:t>
      </w:r>
      <w:r w:rsidR="00886310">
        <w:rPr>
          <w:rFonts w:hint="eastAsia"/>
          <w:kern w:val="0"/>
          <w:sz w:val="24"/>
          <w:szCs w:val="24"/>
        </w:rPr>
        <w:t>资源的能力，熟悉各类人工智能工具，恰当利用人工智能技术开发音视频等各类课程资源，满足学生个性化学学习需要。</w:t>
      </w:r>
    </w:p>
    <w:p w14:paraId="48BA1DA9" w14:textId="77777777" w:rsidR="00030BB3" w:rsidRDefault="000614FD">
      <w:pPr>
        <w:numPr>
          <w:ilvl w:val="0"/>
          <w:numId w:val="1"/>
        </w:numPr>
        <w:adjustRightInd w:val="0"/>
        <w:snapToGrid w:val="0"/>
        <w:spacing w:line="400" w:lineRule="exact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素质</w:t>
      </w:r>
    </w:p>
    <w:p w14:paraId="3DE4196A" w14:textId="1086B5B2" w:rsidR="00030BB3" w:rsidRDefault="000614FD">
      <w:pPr>
        <w:pStyle w:val="3"/>
        <w:tabs>
          <w:tab w:val="left" w:pos="743"/>
        </w:tabs>
        <w:spacing w:line="400" w:lineRule="exact"/>
        <w:ind w:left="0" w:firstLineChars="200" w:firstLine="480"/>
        <w:rPr>
          <w:b w:val="0"/>
          <w:bCs w:val="0"/>
          <w:kern w:val="0"/>
          <w:sz w:val="24"/>
          <w:szCs w:val="24"/>
        </w:rPr>
      </w:pPr>
      <w:r>
        <w:rPr>
          <w:rFonts w:hint="eastAsia"/>
          <w:b w:val="0"/>
          <w:bCs w:val="0"/>
          <w:kern w:val="0"/>
          <w:sz w:val="24"/>
          <w:szCs w:val="24"/>
        </w:rPr>
        <w:t>3.1</w:t>
      </w:r>
      <w:r>
        <w:rPr>
          <w:rFonts w:hint="eastAsia"/>
          <w:b w:val="0"/>
          <w:bCs w:val="0"/>
          <w:kern w:val="0"/>
          <w:sz w:val="24"/>
          <w:szCs w:val="24"/>
        </w:rPr>
        <w:t>【师德规范】</w:t>
      </w:r>
      <w:proofErr w:type="gramStart"/>
      <w:r>
        <w:rPr>
          <w:rFonts w:hint="eastAsia"/>
          <w:b w:val="0"/>
          <w:bCs w:val="0"/>
          <w:kern w:val="0"/>
          <w:sz w:val="24"/>
          <w:szCs w:val="24"/>
        </w:rPr>
        <w:t>践行</w:t>
      </w:r>
      <w:proofErr w:type="gramEnd"/>
      <w:r>
        <w:rPr>
          <w:rFonts w:hint="eastAsia"/>
          <w:b w:val="0"/>
          <w:bCs w:val="0"/>
          <w:kern w:val="0"/>
          <w:sz w:val="24"/>
          <w:szCs w:val="24"/>
        </w:rPr>
        <w:t>社会主义核心价值观，增进对中国特色社会主义的思想认同、政治认同、理论认同和情感认同。贯彻党的教育方针，以立德树人为己任。</w:t>
      </w:r>
    </w:p>
    <w:p w14:paraId="1AF526D6" w14:textId="276AD2DF" w:rsidR="00886310" w:rsidRPr="00886310" w:rsidRDefault="00886310" w:rsidP="00886310">
      <w:pPr>
        <w:pStyle w:val="a4"/>
        <w:spacing w:line="400" w:lineRule="exact"/>
        <w:ind w:left="0" w:right="206" w:firstLineChars="200" w:firstLine="420"/>
        <w:rPr>
          <w:kern w:val="0"/>
          <w:sz w:val="24"/>
          <w:szCs w:val="24"/>
        </w:rPr>
      </w:pPr>
      <w:r>
        <w:rPr>
          <w:rFonts w:hint="eastAsia"/>
        </w:rPr>
        <w:t xml:space="preserve"> </w:t>
      </w:r>
      <w:r w:rsidRPr="00886310">
        <w:rPr>
          <w:kern w:val="0"/>
          <w:sz w:val="24"/>
          <w:szCs w:val="24"/>
        </w:rPr>
        <w:t xml:space="preserve">3.2 </w:t>
      </w:r>
      <w:r w:rsidRPr="00886310">
        <w:rPr>
          <w:rFonts w:hint="eastAsia"/>
          <w:kern w:val="0"/>
          <w:sz w:val="24"/>
          <w:szCs w:val="24"/>
        </w:rPr>
        <w:t>【伦理规范】形成科学的人工智能伦理观，遵循人工智能伦理规范，</w:t>
      </w:r>
      <w:r>
        <w:rPr>
          <w:rFonts w:hint="eastAsia"/>
          <w:kern w:val="0"/>
          <w:sz w:val="24"/>
          <w:szCs w:val="24"/>
        </w:rPr>
        <w:t>能够</w:t>
      </w:r>
      <w:r w:rsidRPr="00886310">
        <w:rPr>
          <w:rFonts w:hint="eastAsia"/>
          <w:kern w:val="0"/>
          <w:sz w:val="24"/>
          <w:szCs w:val="24"/>
        </w:rPr>
        <w:t>意识到人工智能</w:t>
      </w:r>
      <w:r>
        <w:rPr>
          <w:rFonts w:hint="eastAsia"/>
          <w:kern w:val="0"/>
          <w:sz w:val="24"/>
          <w:szCs w:val="24"/>
        </w:rPr>
        <w:t>教育</w:t>
      </w:r>
      <w:r w:rsidRPr="00886310">
        <w:rPr>
          <w:rFonts w:hint="eastAsia"/>
          <w:kern w:val="0"/>
          <w:sz w:val="24"/>
          <w:szCs w:val="24"/>
        </w:rPr>
        <w:t>应用的利</w:t>
      </w:r>
      <w:r>
        <w:rPr>
          <w:rFonts w:hint="eastAsia"/>
          <w:kern w:val="0"/>
          <w:sz w:val="24"/>
          <w:szCs w:val="24"/>
        </w:rPr>
        <w:t>与</w:t>
      </w:r>
      <w:r w:rsidRPr="00886310">
        <w:rPr>
          <w:rFonts w:hint="eastAsia"/>
          <w:kern w:val="0"/>
          <w:sz w:val="24"/>
          <w:szCs w:val="24"/>
        </w:rPr>
        <w:t>弊，能够引导中小学生对人工智能伦理相关主题展开讨论</w:t>
      </w:r>
      <w:r w:rsidR="008E330A">
        <w:rPr>
          <w:rFonts w:hint="eastAsia"/>
          <w:kern w:val="0"/>
          <w:sz w:val="24"/>
          <w:szCs w:val="24"/>
        </w:rPr>
        <w:t>。</w:t>
      </w:r>
    </w:p>
    <w:p w14:paraId="72746F35" w14:textId="48287693" w:rsidR="00030BB3" w:rsidRDefault="000614FD">
      <w:pPr>
        <w:pStyle w:val="a4"/>
        <w:spacing w:line="400" w:lineRule="exact"/>
        <w:ind w:left="0" w:right="206" w:firstLineChars="200" w:firstLine="48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3.</w:t>
      </w:r>
      <w:r w:rsidR="00886310">
        <w:rPr>
          <w:kern w:val="0"/>
          <w:sz w:val="24"/>
          <w:szCs w:val="24"/>
        </w:rPr>
        <w:t>3</w:t>
      </w:r>
      <w:r>
        <w:rPr>
          <w:rFonts w:hint="eastAsia"/>
          <w:kern w:val="0"/>
          <w:sz w:val="24"/>
          <w:szCs w:val="24"/>
        </w:rPr>
        <w:t>【学会反思】具有终身学习与专业发展的意识。了解国内外</w:t>
      </w:r>
      <w:r w:rsidR="00886310">
        <w:rPr>
          <w:rFonts w:hint="eastAsia"/>
          <w:kern w:val="0"/>
          <w:sz w:val="24"/>
          <w:szCs w:val="24"/>
        </w:rPr>
        <w:t>人工智能</w:t>
      </w:r>
      <w:r>
        <w:rPr>
          <w:rFonts w:hint="eastAsia"/>
          <w:kern w:val="0"/>
          <w:sz w:val="24"/>
          <w:szCs w:val="24"/>
        </w:rPr>
        <w:t>教育改革发展动态，能够适应时代和教育发展需求。初步掌握反思方法和技能，具有一定的创新意识</w:t>
      </w:r>
      <w:r w:rsidR="00FB50D0">
        <w:rPr>
          <w:rFonts w:hint="eastAsia"/>
          <w:kern w:val="0"/>
          <w:sz w:val="24"/>
          <w:szCs w:val="24"/>
        </w:rPr>
        <w:t>。</w:t>
      </w:r>
    </w:p>
    <w:p w14:paraId="0A6AFA8B" w14:textId="77777777" w:rsidR="00030BB3" w:rsidRDefault="000614FD">
      <w:pPr>
        <w:shd w:val="clear" w:color="auto" w:fill="FFFFFF" w:themeFill="background1"/>
        <w:adjustRightInd w:val="0"/>
        <w:snapToGrid w:val="0"/>
        <w:spacing w:line="520" w:lineRule="exact"/>
        <w:ind w:firstLineChars="200" w:firstLine="482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三、学时和学分</w:t>
      </w:r>
    </w:p>
    <w:p w14:paraId="21B7381B" w14:textId="46D93993" w:rsidR="00030BB3" w:rsidRDefault="000614FD">
      <w:pPr>
        <w:shd w:val="clear" w:color="auto" w:fill="FFFFFF" w:themeFill="background1"/>
        <w:adjustRightInd w:val="0"/>
        <w:snapToGrid w:val="0"/>
        <w:spacing w:line="520" w:lineRule="exact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学时：</w:t>
      </w:r>
      <w:r>
        <w:rPr>
          <w:rFonts w:hint="eastAsia"/>
          <w:kern w:val="0"/>
          <w:sz w:val="24"/>
        </w:rPr>
        <w:t>2</w:t>
      </w:r>
      <w:r w:rsidR="001B2D97">
        <w:rPr>
          <w:kern w:val="0"/>
          <w:sz w:val="24"/>
        </w:rPr>
        <w:t>24</w:t>
      </w:r>
    </w:p>
    <w:p w14:paraId="0CF03602" w14:textId="469D90B0" w:rsidR="00030BB3" w:rsidRDefault="000614FD">
      <w:pPr>
        <w:shd w:val="clear" w:color="auto" w:fill="FFFFFF" w:themeFill="background1"/>
        <w:adjustRightInd w:val="0"/>
        <w:snapToGrid w:val="0"/>
        <w:spacing w:line="520" w:lineRule="exact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学分：</w:t>
      </w:r>
      <w:r>
        <w:rPr>
          <w:rFonts w:hint="eastAsia"/>
          <w:kern w:val="0"/>
          <w:sz w:val="24"/>
        </w:rPr>
        <w:t>1</w:t>
      </w:r>
      <w:r w:rsidR="001B2D97">
        <w:rPr>
          <w:kern w:val="0"/>
          <w:sz w:val="24"/>
        </w:rPr>
        <w:t>4</w:t>
      </w:r>
    </w:p>
    <w:p w14:paraId="047145F7" w14:textId="77777777" w:rsidR="00030BB3" w:rsidRDefault="000614FD">
      <w:pPr>
        <w:shd w:val="clear" w:color="auto" w:fill="FFFFFF" w:themeFill="background1"/>
        <w:adjustRightInd w:val="0"/>
        <w:snapToGrid w:val="0"/>
        <w:spacing w:line="520" w:lineRule="exact"/>
        <w:ind w:firstLineChars="200" w:firstLine="482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四、学制</w:t>
      </w:r>
    </w:p>
    <w:p w14:paraId="47F48F37" w14:textId="77777777" w:rsidR="00030BB3" w:rsidRDefault="000614FD">
      <w:pPr>
        <w:shd w:val="clear" w:color="auto" w:fill="FFFFFF" w:themeFill="background1"/>
        <w:adjustRightInd w:val="0"/>
        <w:snapToGrid w:val="0"/>
        <w:spacing w:line="520" w:lineRule="exac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1.5-3</w:t>
      </w:r>
      <w:r>
        <w:rPr>
          <w:rFonts w:hint="eastAsia"/>
          <w:kern w:val="0"/>
          <w:sz w:val="24"/>
        </w:rPr>
        <w:t>年</w:t>
      </w:r>
    </w:p>
    <w:p w14:paraId="74D828D4" w14:textId="77777777" w:rsidR="00030BB3" w:rsidRDefault="000614FD">
      <w:pPr>
        <w:shd w:val="clear" w:color="auto" w:fill="FFFFFF" w:themeFill="background1"/>
        <w:adjustRightInd w:val="0"/>
        <w:snapToGrid w:val="0"/>
        <w:spacing w:line="520" w:lineRule="exact"/>
        <w:ind w:firstLineChars="200" w:firstLine="482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五、核心课程</w:t>
      </w:r>
    </w:p>
    <w:p w14:paraId="070D9FE7" w14:textId="69A68927" w:rsidR="00030BB3" w:rsidRDefault="001B2D97">
      <w:pPr>
        <w:shd w:val="clear" w:color="auto" w:fill="FFFFFF" w:themeFill="background1"/>
        <w:adjustRightInd w:val="0"/>
        <w:snapToGrid w:val="0"/>
        <w:spacing w:line="520" w:lineRule="exact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人工智能</w:t>
      </w:r>
      <w:r w:rsidR="000614FD">
        <w:rPr>
          <w:rFonts w:hint="eastAsia"/>
          <w:kern w:val="0"/>
          <w:sz w:val="24"/>
        </w:rPr>
        <w:t>教育导论、</w:t>
      </w:r>
      <w:r>
        <w:rPr>
          <w:rFonts w:hint="eastAsia"/>
          <w:kern w:val="0"/>
          <w:sz w:val="24"/>
        </w:rPr>
        <w:t>智能学习资源设计与开发</w:t>
      </w:r>
      <w:r w:rsidR="000614FD">
        <w:rPr>
          <w:rFonts w:hint="eastAsia"/>
          <w:kern w:val="0"/>
          <w:sz w:val="24"/>
        </w:rPr>
        <w:t>、</w:t>
      </w:r>
      <w:r>
        <w:rPr>
          <w:rFonts w:hint="eastAsia"/>
          <w:kern w:val="0"/>
          <w:sz w:val="24"/>
        </w:rPr>
        <w:t>学习理论与学习分析</w:t>
      </w:r>
      <w:r w:rsidR="000614FD">
        <w:rPr>
          <w:rFonts w:hint="eastAsia"/>
          <w:kern w:val="0"/>
          <w:sz w:val="24"/>
        </w:rPr>
        <w:t>、</w:t>
      </w:r>
      <w:r>
        <w:rPr>
          <w:rFonts w:hint="eastAsia"/>
          <w:kern w:val="0"/>
          <w:sz w:val="24"/>
        </w:rPr>
        <w:t>智能教学系统设计与实施</w:t>
      </w:r>
      <w:r w:rsidR="000614FD">
        <w:rPr>
          <w:rFonts w:hint="eastAsia"/>
          <w:kern w:val="0"/>
          <w:sz w:val="24"/>
        </w:rPr>
        <w:t>、</w:t>
      </w:r>
      <w:r>
        <w:rPr>
          <w:rFonts w:hint="eastAsia"/>
          <w:kern w:val="0"/>
          <w:sz w:val="24"/>
        </w:rPr>
        <w:t>智能教育研究方法</w:t>
      </w:r>
    </w:p>
    <w:p w14:paraId="5AF6BF9C" w14:textId="77777777" w:rsidR="00030BB3" w:rsidRDefault="000614FD">
      <w:pPr>
        <w:shd w:val="clear" w:color="auto" w:fill="FFFFFF" w:themeFill="background1"/>
        <w:adjustRightInd w:val="0"/>
        <w:snapToGrid w:val="0"/>
        <w:spacing w:line="520" w:lineRule="exact"/>
        <w:ind w:firstLineChars="200" w:firstLine="482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六、证书发放</w:t>
      </w:r>
    </w:p>
    <w:p w14:paraId="1802374C" w14:textId="6E15C58C" w:rsidR="00030BB3" w:rsidRDefault="000614FD" w:rsidP="001B2D97">
      <w:pPr>
        <w:shd w:val="clear" w:color="auto" w:fill="FFFFFF" w:themeFill="background1"/>
        <w:spacing w:line="360" w:lineRule="auto"/>
        <w:ind w:leftChars="50" w:left="105" w:rightChars="50" w:right="105"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学生在毕业前，修满本专业培养方案规定的</w:t>
      </w:r>
      <w:r>
        <w:rPr>
          <w:rFonts w:hint="eastAsia"/>
          <w:kern w:val="0"/>
          <w:sz w:val="24"/>
        </w:rPr>
        <w:t>1</w:t>
      </w:r>
      <w:r w:rsidR="001B2D97">
        <w:rPr>
          <w:kern w:val="0"/>
          <w:sz w:val="24"/>
        </w:rPr>
        <w:t>4</w:t>
      </w:r>
      <w:r>
        <w:rPr>
          <w:rFonts w:hint="eastAsia"/>
          <w:kern w:val="0"/>
          <w:sz w:val="24"/>
        </w:rPr>
        <w:t>个学分，由学校颁发</w:t>
      </w:r>
      <w:bookmarkStart w:id="0" w:name="_Hlk174807932"/>
      <w:r>
        <w:rPr>
          <w:rFonts w:hint="eastAsia"/>
          <w:kern w:val="0"/>
          <w:sz w:val="24"/>
        </w:rPr>
        <w:t>“</w:t>
      </w:r>
      <w:r w:rsidR="001B2D97">
        <w:rPr>
          <w:rFonts w:hint="eastAsia"/>
          <w:kern w:val="0"/>
          <w:sz w:val="24"/>
        </w:rPr>
        <w:t>人工智能教育</w:t>
      </w:r>
      <w:r>
        <w:rPr>
          <w:rFonts w:hint="eastAsia"/>
          <w:kern w:val="0"/>
          <w:sz w:val="24"/>
        </w:rPr>
        <w:t>”</w:t>
      </w:r>
      <w:bookmarkEnd w:id="0"/>
      <w:proofErr w:type="gramStart"/>
      <w:r>
        <w:rPr>
          <w:rFonts w:hint="eastAsia"/>
          <w:kern w:val="0"/>
          <w:sz w:val="24"/>
        </w:rPr>
        <w:t>微专业</w:t>
      </w:r>
      <w:proofErr w:type="gramEnd"/>
      <w:r>
        <w:rPr>
          <w:rFonts w:hint="eastAsia"/>
          <w:kern w:val="0"/>
          <w:sz w:val="24"/>
        </w:rPr>
        <w:t>证书。</w:t>
      </w:r>
    </w:p>
    <w:p w14:paraId="6A91F22E" w14:textId="77777777" w:rsidR="00030BB3" w:rsidRDefault="000614FD">
      <w:pPr>
        <w:ind w:firstLineChars="200" w:firstLine="482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七、课程进度表</w:t>
      </w:r>
    </w:p>
    <w:p w14:paraId="6C05FBF3" w14:textId="77777777" w:rsidR="00030BB3" w:rsidRDefault="00030BB3">
      <w:pPr>
        <w:adjustRightInd w:val="0"/>
        <w:snapToGrid w:val="0"/>
        <w:spacing w:line="520" w:lineRule="exact"/>
        <w:rPr>
          <w:rFonts w:ascii="华文中宋" w:eastAsia="华文中宋"/>
          <w:b/>
          <w:bCs/>
          <w:sz w:val="36"/>
          <w:szCs w:val="36"/>
        </w:rPr>
      </w:pPr>
    </w:p>
    <w:p w14:paraId="176BA741" w14:textId="31B65632" w:rsidR="00030BB3" w:rsidRDefault="000614FD">
      <w:pPr>
        <w:adjustRightInd w:val="0"/>
        <w:snapToGrid w:val="0"/>
        <w:spacing w:line="520" w:lineRule="exact"/>
        <w:rPr>
          <w:rFonts w:ascii="华文中宋" w:eastAsia="华文中宋"/>
          <w:b/>
          <w:bCs/>
          <w:sz w:val="36"/>
          <w:szCs w:val="36"/>
        </w:rPr>
      </w:pPr>
      <w:r>
        <w:rPr>
          <w:rFonts w:ascii="华文中宋" w:eastAsia="华文中宋" w:hint="eastAsia"/>
          <w:b/>
          <w:bCs/>
          <w:sz w:val="36"/>
          <w:szCs w:val="36"/>
        </w:rPr>
        <w:lastRenderedPageBreak/>
        <w:t>表1.</w:t>
      </w:r>
      <w:r w:rsidR="00877778">
        <w:rPr>
          <w:rFonts w:ascii="华文中宋" w:eastAsia="华文中宋" w:hint="eastAsia"/>
          <w:b/>
          <w:bCs/>
          <w:sz w:val="36"/>
          <w:szCs w:val="36"/>
          <w:u w:val="single"/>
        </w:rPr>
        <w:t>人工智能教育</w:t>
      </w:r>
      <w:r>
        <w:rPr>
          <w:rFonts w:ascii="华文中宋" w:eastAsia="华文中宋" w:hint="eastAsia"/>
          <w:b/>
          <w:bCs/>
          <w:sz w:val="36"/>
          <w:szCs w:val="36"/>
          <w:u w:val="single"/>
        </w:rPr>
        <w:t xml:space="preserve"> </w:t>
      </w:r>
      <w:proofErr w:type="gramStart"/>
      <w:r>
        <w:rPr>
          <w:rFonts w:ascii="华文中宋" w:eastAsia="华文中宋" w:hint="eastAsia"/>
          <w:b/>
          <w:bCs/>
          <w:sz w:val="36"/>
          <w:szCs w:val="36"/>
        </w:rPr>
        <w:t>微专业</w:t>
      </w:r>
      <w:proofErr w:type="gramEnd"/>
      <w:r>
        <w:rPr>
          <w:rFonts w:ascii="华文中宋" w:eastAsia="华文中宋" w:hint="eastAsia"/>
          <w:b/>
          <w:bCs/>
          <w:sz w:val="36"/>
          <w:szCs w:val="36"/>
        </w:rPr>
        <w:t>培养方案课程进度表</w:t>
      </w:r>
    </w:p>
    <w:tbl>
      <w:tblPr>
        <w:tblW w:w="0" w:type="auto"/>
        <w:tblInd w:w="-318" w:type="dxa"/>
        <w:tblBorders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66"/>
        <w:gridCol w:w="413"/>
        <w:gridCol w:w="1296"/>
        <w:gridCol w:w="2526"/>
        <w:gridCol w:w="512"/>
        <w:gridCol w:w="444"/>
        <w:gridCol w:w="523"/>
        <w:gridCol w:w="512"/>
        <w:gridCol w:w="396"/>
        <w:gridCol w:w="396"/>
        <w:gridCol w:w="445"/>
        <w:gridCol w:w="665"/>
      </w:tblGrid>
      <w:tr w:rsidR="00916FFC" w14:paraId="224DED0B" w14:textId="77777777" w:rsidTr="005C6B39">
        <w:trPr>
          <w:trHeight w:val="285"/>
        </w:trPr>
        <w:tc>
          <w:tcPr>
            <w:tcW w:w="466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47859A90" w14:textId="77777777" w:rsidR="00030BB3" w:rsidRDefault="000614FD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课程平台</w:t>
            </w:r>
          </w:p>
        </w:tc>
        <w:tc>
          <w:tcPr>
            <w:tcW w:w="4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34FE" w14:textId="77777777" w:rsidR="00030BB3" w:rsidRDefault="000614FD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课程模块</w:t>
            </w:r>
          </w:p>
        </w:tc>
        <w:tc>
          <w:tcPr>
            <w:tcW w:w="129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6FC7" w14:textId="77777777" w:rsidR="00030BB3" w:rsidRDefault="000614FD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课程编号</w:t>
            </w:r>
          </w:p>
        </w:tc>
        <w:tc>
          <w:tcPr>
            <w:tcW w:w="252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1EB7" w14:textId="77777777" w:rsidR="00030BB3" w:rsidRDefault="000614FD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51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9691" w14:textId="77777777" w:rsidR="00030BB3" w:rsidRDefault="000614FD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44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B4A1" w14:textId="77777777" w:rsidR="00030BB3" w:rsidRDefault="000614FD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学分数</w:t>
            </w:r>
          </w:p>
        </w:tc>
        <w:tc>
          <w:tcPr>
            <w:tcW w:w="0" w:type="auto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EC97" w14:textId="77777777" w:rsidR="00030BB3" w:rsidRDefault="000614FD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学时数</w:t>
            </w:r>
          </w:p>
        </w:tc>
        <w:tc>
          <w:tcPr>
            <w:tcW w:w="44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64201D" w14:textId="77777777" w:rsidR="00030BB3" w:rsidRDefault="000614FD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开设学期</w:t>
            </w:r>
          </w:p>
        </w:tc>
        <w:tc>
          <w:tcPr>
            <w:tcW w:w="66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309450" w14:textId="77777777" w:rsidR="00030BB3" w:rsidRDefault="000614FD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备注</w:t>
            </w:r>
          </w:p>
        </w:tc>
      </w:tr>
      <w:tr w:rsidR="009345F1" w14:paraId="64B6FC4C" w14:textId="77777777" w:rsidTr="005C6B39">
        <w:trPr>
          <w:trHeight w:val="615"/>
        </w:trPr>
        <w:tc>
          <w:tcPr>
            <w:tcW w:w="466" w:type="dxa"/>
            <w:vMerge/>
            <w:tcBorders>
              <w:right w:val="single" w:sz="4" w:space="0" w:color="auto"/>
            </w:tcBorders>
          </w:tcPr>
          <w:p w14:paraId="3CEB8AEF" w14:textId="77777777" w:rsidR="00030BB3" w:rsidRDefault="00030BB3">
            <w:pPr>
              <w:widowControl/>
              <w:spacing w:line="200" w:lineRule="exact"/>
              <w:jc w:val="left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6D79" w14:textId="77777777" w:rsidR="00030BB3" w:rsidRDefault="00030BB3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4855" w14:textId="77777777" w:rsidR="00030BB3" w:rsidRDefault="00030BB3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A508" w14:textId="77777777" w:rsidR="00030BB3" w:rsidRDefault="00030BB3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9F5F" w14:textId="77777777" w:rsidR="00030BB3" w:rsidRDefault="00030BB3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5F38" w14:textId="77777777" w:rsidR="00030BB3" w:rsidRDefault="00030BB3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61E9" w14:textId="77777777" w:rsidR="00030BB3" w:rsidRDefault="000614FD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总学时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8C41" w14:textId="77777777" w:rsidR="00030BB3" w:rsidRDefault="000614FD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讲授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8645" w14:textId="77777777" w:rsidR="00030BB3" w:rsidRDefault="000614FD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实验／实践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C838" w14:textId="77777777" w:rsidR="00030BB3" w:rsidRDefault="000614FD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讲座及其它</w:t>
            </w: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1CBA1F" w14:textId="77777777" w:rsidR="00030BB3" w:rsidRDefault="00030BB3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66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BADB4" w14:textId="77777777" w:rsidR="00030BB3" w:rsidRDefault="00030BB3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</w:tr>
      <w:tr w:rsidR="009345F1" w14:paraId="7D1027E4" w14:textId="77777777" w:rsidTr="005C6B39">
        <w:trPr>
          <w:trHeight w:val="285"/>
        </w:trPr>
        <w:tc>
          <w:tcPr>
            <w:tcW w:w="466" w:type="dxa"/>
            <w:vMerge/>
            <w:tcBorders>
              <w:right w:val="single" w:sz="4" w:space="0" w:color="auto"/>
            </w:tcBorders>
          </w:tcPr>
          <w:p w14:paraId="4D954C22" w14:textId="77777777" w:rsidR="00030BB3" w:rsidRDefault="00030BB3">
            <w:pPr>
              <w:widowControl/>
              <w:spacing w:line="200" w:lineRule="exact"/>
              <w:jc w:val="left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902E3" w14:textId="5C58ECB6" w:rsidR="00030BB3" w:rsidRDefault="000614FD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专业</w:t>
            </w:r>
            <w:r w:rsidR="005C6B39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核心</w:t>
            </w: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课程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F001" w14:textId="4D6C8737" w:rsidR="00030BB3" w:rsidRDefault="005C6B39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202504230345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C51B8" w14:textId="77777777" w:rsidR="00030BB3" w:rsidRDefault="00FB50D0" w:rsidP="00C85063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人工智能</w:t>
            </w:r>
            <w:r w:rsidR="009345F1">
              <w:rPr>
                <w:rFonts w:hint="eastAsia"/>
                <w:b/>
                <w:sz w:val="18"/>
                <w:szCs w:val="18"/>
              </w:rPr>
              <w:t>教育导论</w:t>
            </w:r>
          </w:p>
          <w:p w14:paraId="0E167E5C" w14:textId="430309CD" w:rsidR="001B2D97" w:rsidRPr="001A0410" w:rsidRDefault="001A0410" w:rsidP="001A0410">
            <w:pPr>
              <w:rPr>
                <w:b/>
                <w:sz w:val="18"/>
                <w:szCs w:val="18"/>
              </w:rPr>
            </w:pPr>
            <w:r w:rsidRPr="001A0410">
              <w:rPr>
                <w:b/>
                <w:sz w:val="18"/>
                <w:szCs w:val="18"/>
              </w:rPr>
              <w:t>Introduction to Artificial Intelligence in Education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884FD" w14:textId="77777777" w:rsidR="00030BB3" w:rsidRDefault="000614FD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必修</w:t>
            </w:r>
          </w:p>
        </w:tc>
        <w:tc>
          <w:tcPr>
            <w:tcW w:w="44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42D61A6" w14:textId="7BB3DD97" w:rsidR="00030BB3" w:rsidRDefault="002F449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7C241E8" w14:textId="1781ECCF" w:rsidR="00030BB3" w:rsidRDefault="002F449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  <w:r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ED0F5B8" w14:textId="6078E7B5" w:rsidR="00030BB3" w:rsidRDefault="002F449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  <w:r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178D6A3" w14:textId="567845D0" w:rsidR="00030BB3" w:rsidRDefault="00030BB3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C0EF688" w14:textId="77777777" w:rsidR="00030BB3" w:rsidRDefault="00030BB3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FEF3FA1" w14:textId="77777777" w:rsidR="00030BB3" w:rsidRDefault="000614FD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872DF3" w14:textId="77777777" w:rsidR="00030BB3" w:rsidRDefault="00030BB3">
            <w:pPr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C6B39" w14:paraId="31E8E94A" w14:textId="77777777" w:rsidTr="005C6B39">
        <w:trPr>
          <w:trHeight w:val="285"/>
        </w:trPr>
        <w:tc>
          <w:tcPr>
            <w:tcW w:w="466" w:type="dxa"/>
            <w:vMerge/>
            <w:tcBorders>
              <w:right w:val="single" w:sz="4" w:space="0" w:color="auto"/>
            </w:tcBorders>
          </w:tcPr>
          <w:p w14:paraId="001BA5FD" w14:textId="77777777" w:rsidR="005C6B39" w:rsidRDefault="005C6B39" w:rsidP="005C6B3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BAF9F" w14:textId="77777777" w:rsidR="005C6B39" w:rsidRDefault="005C6B39" w:rsidP="005C6B3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F304" w14:textId="774C505A" w:rsidR="005C6B39" w:rsidRDefault="005C6B39" w:rsidP="005C6B39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18"/>
                <w:szCs w:val="18"/>
              </w:rPr>
            </w:pPr>
            <w:r w:rsidRPr="00D8211A">
              <w:rPr>
                <w:bCs/>
                <w:sz w:val="18"/>
                <w:szCs w:val="18"/>
              </w:rPr>
              <w:t>20250423034</w:t>
            </w: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CA702" w14:textId="1D1DF22E" w:rsidR="005C6B39" w:rsidRDefault="005C6B39" w:rsidP="005C6B39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智能学习资源设计与开发</w:t>
            </w:r>
            <w:r w:rsidRPr="001A0410">
              <w:rPr>
                <w:b/>
                <w:sz w:val="18"/>
                <w:szCs w:val="18"/>
              </w:rPr>
              <w:t>Design and Development of Intelligent Learning Resources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D6EB2" w14:textId="77777777" w:rsidR="005C6B39" w:rsidRDefault="005C6B39" w:rsidP="005C6B39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必修</w:t>
            </w:r>
          </w:p>
        </w:tc>
        <w:tc>
          <w:tcPr>
            <w:tcW w:w="44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5B6D011" w14:textId="7C2FA3E5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B4D8701" w14:textId="015E6100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  <w:r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5980400" w14:textId="60DD8CBC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B4D7249" w14:textId="6007F384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2</w:t>
            </w:r>
            <w:r>
              <w:rPr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971C52C" w14:textId="77777777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D0C9AEC" w14:textId="77777777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665" w:type="dxa"/>
            <w:vMerge/>
            <w:tcBorders>
              <w:left w:val="single" w:sz="4" w:space="0" w:color="auto"/>
            </w:tcBorders>
            <w:vAlign w:val="center"/>
          </w:tcPr>
          <w:p w14:paraId="0D02B980" w14:textId="77777777" w:rsidR="005C6B39" w:rsidRDefault="005C6B39" w:rsidP="005C6B39">
            <w:pPr>
              <w:jc w:val="left"/>
              <w:rPr>
                <w:rFonts w:ascii="宋体" w:hAnsi="宋体" w:cs="宋体"/>
                <w:b/>
                <w:kern w:val="0"/>
                <w:sz w:val="16"/>
                <w:szCs w:val="16"/>
              </w:rPr>
            </w:pPr>
          </w:p>
        </w:tc>
      </w:tr>
      <w:tr w:rsidR="005C6B39" w14:paraId="6C47B9BF" w14:textId="77777777" w:rsidTr="005C6B39">
        <w:trPr>
          <w:trHeight w:val="285"/>
        </w:trPr>
        <w:tc>
          <w:tcPr>
            <w:tcW w:w="466" w:type="dxa"/>
            <w:vMerge/>
            <w:tcBorders>
              <w:right w:val="single" w:sz="4" w:space="0" w:color="auto"/>
            </w:tcBorders>
          </w:tcPr>
          <w:p w14:paraId="11D9316A" w14:textId="77777777" w:rsidR="005C6B39" w:rsidRDefault="005C6B39" w:rsidP="005C6B3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3CCB9" w14:textId="77777777" w:rsidR="005C6B39" w:rsidRDefault="005C6B39" w:rsidP="005C6B3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42947" w14:textId="11B318F1" w:rsidR="005C6B39" w:rsidRDefault="005C6B39" w:rsidP="005C6B39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18"/>
                <w:szCs w:val="18"/>
              </w:rPr>
            </w:pPr>
            <w:r w:rsidRPr="00D8211A">
              <w:rPr>
                <w:bCs/>
                <w:sz w:val="18"/>
                <w:szCs w:val="18"/>
              </w:rPr>
              <w:t>20250423034</w:t>
            </w: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D3B0A" w14:textId="77777777" w:rsidR="005C6B39" w:rsidRDefault="005C6B39" w:rsidP="005C6B39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学习理论与学习分析</w:t>
            </w:r>
          </w:p>
          <w:p w14:paraId="62B95ABF" w14:textId="735D71AD" w:rsidR="005C6B39" w:rsidRDefault="005C6B39" w:rsidP="005C6B39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 w:rsidRPr="001A0410">
              <w:rPr>
                <w:b/>
                <w:sz w:val="18"/>
                <w:szCs w:val="18"/>
              </w:rPr>
              <w:t>Learning Theory and Learning Analytics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4CF5" w14:textId="77777777" w:rsidR="005C6B39" w:rsidRDefault="005C6B39" w:rsidP="005C6B39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必修</w:t>
            </w:r>
          </w:p>
        </w:tc>
        <w:tc>
          <w:tcPr>
            <w:tcW w:w="44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CD625D0" w14:textId="0B4283A4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0B283D5" w14:textId="29CA4477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4</w:t>
            </w:r>
            <w:r>
              <w:rPr>
                <w:b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51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F197940" w14:textId="739E0BDF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  <w:r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287FE68" w14:textId="636478A2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</w:t>
            </w:r>
            <w:r>
              <w:rPr>
                <w:b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03CC266" w14:textId="77777777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6258562" w14:textId="77777777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665" w:type="dxa"/>
            <w:vMerge/>
            <w:tcBorders>
              <w:left w:val="single" w:sz="4" w:space="0" w:color="auto"/>
            </w:tcBorders>
            <w:vAlign w:val="center"/>
          </w:tcPr>
          <w:p w14:paraId="74880173" w14:textId="77777777" w:rsidR="005C6B39" w:rsidRDefault="005C6B39" w:rsidP="005C6B39">
            <w:pPr>
              <w:jc w:val="left"/>
              <w:rPr>
                <w:rFonts w:ascii="宋体" w:hAnsi="宋体" w:cs="宋体"/>
                <w:b/>
                <w:kern w:val="0"/>
                <w:sz w:val="16"/>
                <w:szCs w:val="16"/>
              </w:rPr>
            </w:pPr>
          </w:p>
        </w:tc>
      </w:tr>
      <w:tr w:rsidR="005C6B39" w14:paraId="414FB84B" w14:textId="77777777" w:rsidTr="005C6B39">
        <w:trPr>
          <w:trHeight w:val="285"/>
        </w:trPr>
        <w:tc>
          <w:tcPr>
            <w:tcW w:w="466" w:type="dxa"/>
            <w:vMerge/>
            <w:tcBorders>
              <w:right w:val="single" w:sz="4" w:space="0" w:color="auto"/>
            </w:tcBorders>
          </w:tcPr>
          <w:p w14:paraId="74D63171" w14:textId="77777777" w:rsidR="005C6B39" w:rsidRDefault="005C6B39" w:rsidP="005C6B3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30AB2" w14:textId="77777777" w:rsidR="005C6B39" w:rsidRDefault="005C6B39" w:rsidP="005C6B3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8091" w14:textId="44981B83" w:rsidR="005C6B39" w:rsidRDefault="005C6B39" w:rsidP="005C6B39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18"/>
                <w:szCs w:val="18"/>
              </w:rPr>
            </w:pPr>
            <w:r w:rsidRPr="00D8211A">
              <w:rPr>
                <w:bCs/>
                <w:sz w:val="18"/>
                <w:szCs w:val="18"/>
              </w:rPr>
              <w:t>20250423034</w:t>
            </w: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AE7D1" w14:textId="424A5B6F" w:rsidR="005C6B39" w:rsidRDefault="005C6B39" w:rsidP="005C6B39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智能教学系统设计与实施</w:t>
            </w:r>
            <w:r w:rsidRPr="001A0410">
              <w:rPr>
                <w:b/>
                <w:sz w:val="18"/>
                <w:szCs w:val="18"/>
              </w:rPr>
              <w:t xml:space="preserve">Intelligent </w:t>
            </w:r>
            <w:r>
              <w:rPr>
                <w:rFonts w:hint="eastAsia"/>
                <w:b/>
                <w:sz w:val="18"/>
                <w:szCs w:val="18"/>
              </w:rPr>
              <w:t>instructional</w:t>
            </w:r>
            <w:r w:rsidRPr="001A0410">
              <w:rPr>
                <w:b/>
                <w:sz w:val="18"/>
                <w:szCs w:val="18"/>
              </w:rPr>
              <w:t xml:space="preserve"> System</w:t>
            </w:r>
            <w:r>
              <w:rPr>
                <w:b/>
                <w:sz w:val="18"/>
                <w:szCs w:val="18"/>
              </w:rPr>
              <w:t xml:space="preserve">atic </w:t>
            </w:r>
            <w:r w:rsidRPr="001A0410">
              <w:rPr>
                <w:b/>
                <w:sz w:val="18"/>
                <w:szCs w:val="18"/>
              </w:rPr>
              <w:t>Design and Implementation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0E1F" w14:textId="77777777" w:rsidR="005C6B39" w:rsidRDefault="005C6B39" w:rsidP="005C6B39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必修</w:t>
            </w:r>
          </w:p>
        </w:tc>
        <w:tc>
          <w:tcPr>
            <w:tcW w:w="44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305C099" w14:textId="2DAC40ED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D0BB693" w14:textId="77777777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48</w:t>
            </w:r>
          </w:p>
        </w:tc>
        <w:tc>
          <w:tcPr>
            <w:tcW w:w="51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CFAF050" w14:textId="77777777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32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52BE450" w14:textId="77777777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3D51521" w14:textId="77777777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6D9012A" w14:textId="77777777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665" w:type="dxa"/>
            <w:vMerge/>
            <w:tcBorders>
              <w:left w:val="single" w:sz="4" w:space="0" w:color="auto"/>
            </w:tcBorders>
            <w:vAlign w:val="center"/>
          </w:tcPr>
          <w:p w14:paraId="418777E3" w14:textId="77777777" w:rsidR="005C6B39" w:rsidRDefault="005C6B39" w:rsidP="005C6B39">
            <w:pPr>
              <w:jc w:val="left"/>
              <w:rPr>
                <w:rFonts w:ascii="宋体" w:hAnsi="宋体" w:cs="宋体"/>
                <w:b/>
                <w:kern w:val="0"/>
                <w:sz w:val="16"/>
                <w:szCs w:val="16"/>
              </w:rPr>
            </w:pPr>
          </w:p>
        </w:tc>
      </w:tr>
      <w:tr w:rsidR="005C6B39" w14:paraId="56FAEBD1" w14:textId="77777777" w:rsidTr="005C6B39">
        <w:trPr>
          <w:trHeight w:val="285"/>
        </w:trPr>
        <w:tc>
          <w:tcPr>
            <w:tcW w:w="466" w:type="dxa"/>
            <w:vMerge/>
            <w:tcBorders>
              <w:right w:val="single" w:sz="4" w:space="0" w:color="auto"/>
            </w:tcBorders>
          </w:tcPr>
          <w:p w14:paraId="0844DDA3" w14:textId="77777777" w:rsidR="005C6B39" w:rsidRDefault="005C6B39" w:rsidP="005C6B3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7699D" w14:textId="77777777" w:rsidR="005C6B39" w:rsidRDefault="005C6B39" w:rsidP="005C6B3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9D1A" w14:textId="14968EFD" w:rsidR="005C6B39" w:rsidRDefault="005C6B39" w:rsidP="005C6B39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18"/>
                <w:szCs w:val="18"/>
              </w:rPr>
            </w:pPr>
            <w:r w:rsidRPr="00D8211A">
              <w:rPr>
                <w:bCs/>
                <w:sz w:val="18"/>
                <w:szCs w:val="18"/>
              </w:rPr>
              <w:t>20250423034</w:t>
            </w: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AA76D" w14:textId="77777777" w:rsidR="005C6B39" w:rsidRDefault="005C6B39" w:rsidP="005C6B39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智能教育研究方法</w:t>
            </w:r>
          </w:p>
          <w:p w14:paraId="16E6CBF5" w14:textId="32225885" w:rsidR="005C6B39" w:rsidRDefault="005C6B39" w:rsidP="005C6B39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 w:rsidRPr="001A0410">
              <w:rPr>
                <w:b/>
                <w:sz w:val="18"/>
                <w:szCs w:val="18"/>
              </w:rPr>
              <w:t>Research Methods in AI for Education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B43DB" w14:textId="55729D35" w:rsidR="005C6B39" w:rsidRDefault="005C6B39" w:rsidP="005C6B39">
            <w:pPr>
              <w:adjustRightInd w:val="0"/>
              <w:snapToGrid w:val="0"/>
              <w:spacing w:line="240" w:lineRule="atLeas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/>
                <w:color w:val="000000" w:themeColor="text1"/>
                <w:sz w:val="18"/>
                <w:szCs w:val="18"/>
              </w:rPr>
              <w:t>必修</w:t>
            </w:r>
          </w:p>
        </w:tc>
        <w:tc>
          <w:tcPr>
            <w:tcW w:w="44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9D6F7D6" w14:textId="6DB35886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6EE86F6" w14:textId="7DC40916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4</w:t>
            </w:r>
            <w:r>
              <w:rPr>
                <w:b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51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7BC6A60" w14:textId="26E912A6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  <w:r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249CB01" w14:textId="1AB27EE6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</w:t>
            </w:r>
            <w:r>
              <w:rPr>
                <w:b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3FDAF05" w14:textId="77777777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6301B80" w14:textId="72DF17E7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665" w:type="dxa"/>
            <w:vMerge/>
            <w:tcBorders>
              <w:left w:val="single" w:sz="4" w:space="0" w:color="auto"/>
            </w:tcBorders>
            <w:vAlign w:val="center"/>
          </w:tcPr>
          <w:p w14:paraId="1E9BB852" w14:textId="77777777" w:rsidR="005C6B39" w:rsidRDefault="005C6B39" w:rsidP="005C6B39">
            <w:pPr>
              <w:jc w:val="left"/>
              <w:rPr>
                <w:rFonts w:ascii="宋体" w:hAnsi="宋体" w:cs="宋体"/>
                <w:b/>
                <w:kern w:val="0"/>
                <w:sz w:val="16"/>
                <w:szCs w:val="16"/>
              </w:rPr>
            </w:pPr>
          </w:p>
        </w:tc>
      </w:tr>
      <w:tr w:rsidR="005C6B39" w14:paraId="4CEA3A49" w14:textId="77777777" w:rsidTr="005C6B39">
        <w:trPr>
          <w:trHeight w:val="285"/>
        </w:trPr>
        <w:tc>
          <w:tcPr>
            <w:tcW w:w="466" w:type="dxa"/>
            <w:vMerge/>
            <w:tcBorders>
              <w:right w:val="single" w:sz="4" w:space="0" w:color="auto"/>
            </w:tcBorders>
          </w:tcPr>
          <w:p w14:paraId="52630757" w14:textId="77777777" w:rsidR="005C6B39" w:rsidRDefault="005C6B39" w:rsidP="005C6B3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F69F0" w14:textId="77777777" w:rsidR="005C6B39" w:rsidRDefault="005C6B39" w:rsidP="005C6B3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434C" w14:textId="61A3D33E" w:rsidR="005C6B39" w:rsidRDefault="005C6B39" w:rsidP="005C6B39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18"/>
                <w:szCs w:val="18"/>
              </w:rPr>
            </w:pPr>
            <w:r w:rsidRPr="00D8211A">
              <w:rPr>
                <w:bCs/>
                <w:sz w:val="18"/>
                <w:szCs w:val="18"/>
              </w:rPr>
              <w:t>2025042303</w:t>
            </w: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A909" w14:textId="77777777" w:rsidR="005C6B39" w:rsidRDefault="005C6B39" w:rsidP="005C6B39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人工智能教育前沿研究</w:t>
            </w:r>
          </w:p>
          <w:p w14:paraId="16509F57" w14:textId="13E0C267" w:rsidR="005C6B39" w:rsidRDefault="005C6B39" w:rsidP="005C6B39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 w:rsidRPr="001A0410">
              <w:rPr>
                <w:b/>
                <w:sz w:val="18"/>
                <w:szCs w:val="18"/>
              </w:rPr>
              <w:t>Frontier Research in Artificial Intelligence in Education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78763" w14:textId="77777777" w:rsidR="005C6B39" w:rsidRDefault="005C6B39" w:rsidP="005C6B39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必修</w:t>
            </w:r>
          </w:p>
        </w:tc>
        <w:tc>
          <w:tcPr>
            <w:tcW w:w="44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EE9DD68" w14:textId="794C16A4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D1DB512" w14:textId="6FA749FD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</w:t>
            </w:r>
            <w:r>
              <w:rPr>
                <w:b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91C3757" w14:textId="20473BBB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</w:t>
            </w:r>
            <w:r>
              <w:rPr>
                <w:b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9D5D922" w14:textId="195DE20C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B04D90C" w14:textId="77777777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B509057" w14:textId="77777777" w:rsidR="005C6B39" w:rsidRDefault="005C6B39" w:rsidP="005C6B39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665" w:type="dxa"/>
            <w:vMerge/>
            <w:tcBorders>
              <w:left w:val="single" w:sz="4" w:space="0" w:color="auto"/>
            </w:tcBorders>
            <w:vAlign w:val="center"/>
          </w:tcPr>
          <w:p w14:paraId="69B68A93" w14:textId="77777777" w:rsidR="005C6B39" w:rsidRDefault="005C6B39" w:rsidP="005C6B39">
            <w:pPr>
              <w:jc w:val="left"/>
              <w:rPr>
                <w:rFonts w:ascii="宋体" w:hAnsi="宋体" w:cs="宋体"/>
                <w:b/>
                <w:kern w:val="0"/>
                <w:sz w:val="16"/>
                <w:szCs w:val="16"/>
              </w:rPr>
            </w:pPr>
          </w:p>
        </w:tc>
      </w:tr>
      <w:tr w:rsidR="009345F1" w14:paraId="450D7F1A" w14:textId="77777777" w:rsidTr="005C6B39">
        <w:trPr>
          <w:trHeight w:val="285"/>
        </w:trPr>
        <w:tc>
          <w:tcPr>
            <w:tcW w:w="46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6EE07D" w14:textId="77777777" w:rsidR="00030BB3" w:rsidRDefault="00030BB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2E2E98" w14:textId="77777777" w:rsidR="00030BB3" w:rsidRDefault="00030B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CB099C" w14:textId="77777777" w:rsidR="00030BB3" w:rsidRDefault="000614FD">
            <w:pPr>
              <w:widowControl/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kern w:val="0"/>
                <w:sz w:val="18"/>
                <w:szCs w:val="18"/>
              </w:rPr>
              <w:t>合计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6E1B44" w14:textId="77777777" w:rsidR="00030BB3" w:rsidRDefault="00030BB3">
            <w:pPr>
              <w:widowControl/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1CC09F" w14:textId="77777777" w:rsidR="00030BB3" w:rsidRDefault="00030BB3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CD0231" w14:textId="01EC7012" w:rsidR="00030BB3" w:rsidRDefault="000614FD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</w:t>
            </w:r>
            <w:r w:rsidR="00916FFC">
              <w:rPr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1BEB45" w14:textId="6C640339" w:rsidR="00030BB3" w:rsidRDefault="00916FFC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fldChar w:fldCharType="begin"/>
            </w:r>
            <w:r>
              <w:rPr>
                <w:b/>
                <w:bCs/>
                <w:kern w:val="0"/>
                <w:sz w:val="18"/>
                <w:szCs w:val="18"/>
              </w:rPr>
              <w:instrText xml:space="preserve"> =SUM(ABOVE) </w:instrText>
            </w:r>
            <w:r>
              <w:rPr>
                <w:b/>
                <w:bCs/>
                <w:kern w:val="0"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kern w:val="0"/>
                <w:sz w:val="18"/>
                <w:szCs w:val="18"/>
              </w:rPr>
              <w:t>224</w:t>
            </w:r>
            <w:r>
              <w:rPr>
                <w:b/>
                <w:bCs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13F4F8" w14:textId="203B84E4" w:rsidR="00030BB3" w:rsidRDefault="00916FFC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fldChar w:fldCharType="begin"/>
            </w:r>
            <w:r>
              <w:rPr>
                <w:b/>
                <w:bCs/>
                <w:kern w:val="0"/>
                <w:sz w:val="18"/>
                <w:szCs w:val="18"/>
              </w:rPr>
              <w:instrText xml:space="preserve"> =SUM(ABOVE) </w:instrText>
            </w:r>
            <w:r>
              <w:rPr>
                <w:b/>
                <w:bCs/>
                <w:kern w:val="0"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kern w:val="0"/>
                <w:sz w:val="18"/>
                <w:szCs w:val="18"/>
              </w:rPr>
              <w:t>152</w:t>
            </w:r>
            <w:r>
              <w:rPr>
                <w:b/>
                <w:bCs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D60011" w14:textId="2B8F6884" w:rsidR="00030BB3" w:rsidRDefault="00916FFC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7</w:t>
            </w: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259F4D" w14:textId="77777777" w:rsidR="00030BB3" w:rsidRDefault="00030BB3">
            <w:pPr>
              <w:widowControl/>
              <w:jc w:val="center"/>
              <w:rPr>
                <w:rFonts w:cs="宋体"/>
                <w:b/>
                <w:kern w:val="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A0356" w14:textId="77777777" w:rsidR="00030BB3" w:rsidRDefault="00030BB3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8833A80" w14:textId="77777777" w:rsidR="00030BB3" w:rsidRDefault="00030BB3">
            <w:pPr>
              <w:jc w:val="left"/>
              <w:rPr>
                <w:rFonts w:ascii="宋体" w:hAnsi="宋体" w:cs="宋体"/>
                <w:b/>
                <w:kern w:val="0"/>
                <w:sz w:val="16"/>
                <w:szCs w:val="16"/>
              </w:rPr>
            </w:pPr>
          </w:p>
        </w:tc>
      </w:tr>
    </w:tbl>
    <w:p w14:paraId="686E8061" w14:textId="77777777" w:rsidR="00030BB3" w:rsidRDefault="00030BB3">
      <w:pPr>
        <w:adjustRightInd w:val="0"/>
        <w:snapToGrid w:val="0"/>
        <w:spacing w:line="520" w:lineRule="exact"/>
        <w:rPr>
          <w:rFonts w:ascii="华文中宋" w:eastAsia="华文中宋"/>
          <w:b/>
          <w:bCs/>
          <w:sz w:val="36"/>
          <w:szCs w:val="36"/>
        </w:rPr>
      </w:pPr>
    </w:p>
    <w:p w14:paraId="722E85EC" w14:textId="77777777" w:rsidR="00030BB3" w:rsidRDefault="00030BB3">
      <w:pPr>
        <w:spacing w:line="360" w:lineRule="auto"/>
        <w:ind w:rightChars="50" w:right="105" w:firstLineChars="200" w:firstLine="480"/>
        <w:rPr>
          <w:rFonts w:ascii="宋体" w:hAnsi="宋体" w:cs="仿宋"/>
          <w:sz w:val="24"/>
        </w:rPr>
      </w:pPr>
    </w:p>
    <w:sectPr w:rsidR="00030B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CE250" w14:textId="77777777" w:rsidR="001F7A0F" w:rsidRDefault="001F7A0F" w:rsidP="007F7A3E">
      <w:r>
        <w:separator/>
      </w:r>
    </w:p>
  </w:endnote>
  <w:endnote w:type="continuationSeparator" w:id="0">
    <w:p w14:paraId="3AAC8AE6" w14:textId="77777777" w:rsidR="001F7A0F" w:rsidRDefault="001F7A0F" w:rsidP="007F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DA6F1" w14:textId="77777777" w:rsidR="001F7A0F" w:rsidRDefault="001F7A0F" w:rsidP="007F7A3E">
      <w:r>
        <w:separator/>
      </w:r>
    </w:p>
  </w:footnote>
  <w:footnote w:type="continuationSeparator" w:id="0">
    <w:p w14:paraId="5A6B977F" w14:textId="77777777" w:rsidR="001F7A0F" w:rsidRDefault="001F7A0F" w:rsidP="007F7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27345"/>
    <w:multiLevelType w:val="singleLevel"/>
    <w:tmpl w:val="2EF2734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ZmOThlOTE3ZDJlNjk1YjE2ZmFiY2E3MzRmNWI2YTcifQ=="/>
  </w:docVars>
  <w:rsids>
    <w:rsidRoot w:val="00E06B69"/>
    <w:rsid w:val="00030BB3"/>
    <w:rsid w:val="00043DF4"/>
    <w:rsid w:val="000614FD"/>
    <w:rsid w:val="000A3B9D"/>
    <w:rsid w:val="001049F9"/>
    <w:rsid w:val="00114398"/>
    <w:rsid w:val="00153074"/>
    <w:rsid w:val="0015403D"/>
    <w:rsid w:val="001A0410"/>
    <w:rsid w:val="001A5562"/>
    <w:rsid w:val="001B2D97"/>
    <w:rsid w:val="001D0331"/>
    <w:rsid w:val="001D69E5"/>
    <w:rsid w:val="001F7A0F"/>
    <w:rsid w:val="0025574D"/>
    <w:rsid w:val="0028368E"/>
    <w:rsid w:val="002C7847"/>
    <w:rsid w:val="002F449E"/>
    <w:rsid w:val="00321069"/>
    <w:rsid w:val="003364F3"/>
    <w:rsid w:val="003433AA"/>
    <w:rsid w:val="0036221D"/>
    <w:rsid w:val="00370E83"/>
    <w:rsid w:val="00385690"/>
    <w:rsid w:val="003C6461"/>
    <w:rsid w:val="003D2EA0"/>
    <w:rsid w:val="00423668"/>
    <w:rsid w:val="004373E3"/>
    <w:rsid w:val="004402C4"/>
    <w:rsid w:val="004C0CBA"/>
    <w:rsid w:val="005222D9"/>
    <w:rsid w:val="00570AB1"/>
    <w:rsid w:val="005764BD"/>
    <w:rsid w:val="005C6B39"/>
    <w:rsid w:val="005E463B"/>
    <w:rsid w:val="005F5863"/>
    <w:rsid w:val="005F6D15"/>
    <w:rsid w:val="00627F86"/>
    <w:rsid w:val="00641716"/>
    <w:rsid w:val="007041EF"/>
    <w:rsid w:val="00710F1A"/>
    <w:rsid w:val="00782E1C"/>
    <w:rsid w:val="00786FDD"/>
    <w:rsid w:val="00791FAA"/>
    <w:rsid w:val="007948D5"/>
    <w:rsid w:val="007D6238"/>
    <w:rsid w:val="007F79BE"/>
    <w:rsid w:val="007F7A3E"/>
    <w:rsid w:val="00805027"/>
    <w:rsid w:val="00875636"/>
    <w:rsid w:val="00877778"/>
    <w:rsid w:val="00886310"/>
    <w:rsid w:val="00886CE1"/>
    <w:rsid w:val="008B31B1"/>
    <w:rsid w:val="008E330A"/>
    <w:rsid w:val="00916FFC"/>
    <w:rsid w:val="009339FD"/>
    <w:rsid w:val="00933FF9"/>
    <w:rsid w:val="009345F1"/>
    <w:rsid w:val="0095540D"/>
    <w:rsid w:val="00A03C4A"/>
    <w:rsid w:val="00A471AB"/>
    <w:rsid w:val="00AB36CE"/>
    <w:rsid w:val="00AD5B47"/>
    <w:rsid w:val="00AD678A"/>
    <w:rsid w:val="00B96DE7"/>
    <w:rsid w:val="00BA1C38"/>
    <w:rsid w:val="00BB08F0"/>
    <w:rsid w:val="00BC56DC"/>
    <w:rsid w:val="00C5101A"/>
    <w:rsid w:val="00C82480"/>
    <w:rsid w:val="00C85063"/>
    <w:rsid w:val="00CA177A"/>
    <w:rsid w:val="00CD6E12"/>
    <w:rsid w:val="00CF12BE"/>
    <w:rsid w:val="00D13F86"/>
    <w:rsid w:val="00D42046"/>
    <w:rsid w:val="00D462C7"/>
    <w:rsid w:val="00D80EAD"/>
    <w:rsid w:val="00D86493"/>
    <w:rsid w:val="00DA7DB1"/>
    <w:rsid w:val="00DD5492"/>
    <w:rsid w:val="00E06B69"/>
    <w:rsid w:val="00E17B76"/>
    <w:rsid w:val="00E2161A"/>
    <w:rsid w:val="00E63174"/>
    <w:rsid w:val="00E81E59"/>
    <w:rsid w:val="00E8668C"/>
    <w:rsid w:val="00EE5E64"/>
    <w:rsid w:val="00F134A3"/>
    <w:rsid w:val="00F322C5"/>
    <w:rsid w:val="00F97416"/>
    <w:rsid w:val="00FB0BF6"/>
    <w:rsid w:val="00FB50D0"/>
    <w:rsid w:val="03655CA8"/>
    <w:rsid w:val="04544451"/>
    <w:rsid w:val="05F23E69"/>
    <w:rsid w:val="075524D7"/>
    <w:rsid w:val="09102B5A"/>
    <w:rsid w:val="093F6F9B"/>
    <w:rsid w:val="09C63218"/>
    <w:rsid w:val="0A266660"/>
    <w:rsid w:val="0C913837"/>
    <w:rsid w:val="0C9C64B3"/>
    <w:rsid w:val="0D6259E4"/>
    <w:rsid w:val="11363411"/>
    <w:rsid w:val="124B7F5F"/>
    <w:rsid w:val="12617B0C"/>
    <w:rsid w:val="18143A62"/>
    <w:rsid w:val="18980476"/>
    <w:rsid w:val="19793F15"/>
    <w:rsid w:val="1B5914D6"/>
    <w:rsid w:val="1B6F59AA"/>
    <w:rsid w:val="1B7B3EA2"/>
    <w:rsid w:val="1DA5428E"/>
    <w:rsid w:val="1F0D69A5"/>
    <w:rsid w:val="2261739B"/>
    <w:rsid w:val="230F270C"/>
    <w:rsid w:val="24954B76"/>
    <w:rsid w:val="254548BE"/>
    <w:rsid w:val="26345C82"/>
    <w:rsid w:val="28920201"/>
    <w:rsid w:val="2ADE7F6A"/>
    <w:rsid w:val="2BCA6CEA"/>
    <w:rsid w:val="2ED858E9"/>
    <w:rsid w:val="2FAA7A58"/>
    <w:rsid w:val="31903DAD"/>
    <w:rsid w:val="32A7786E"/>
    <w:rsid w:val="3A562303"/>
    <w:rsid w:val="3A9418F3"/>
    <w:rsid w:val="3AD668BD"/>
    <w:rsid w:val="3C6F48DE"/>
    <w:rsid w:val="3D4643D1"/>
    <w:rsid w:val="3D65451B"/>
    <w:rsid w:val="3EB705D4"/>
    <w:rsid w:val="41BC3720"/>
    <w:rsid w:val="45223DCD"/>
    <w:rsid w:val="4682613E"/>
    <w:rsid w:val="46DC75FC"/>
    <w:rsid w:val="482569A2"/>
    <w:rsid w:val="4A835D4F"/>
    <w:rsid w:val="4A975051"/>
    <w:rsid w:val="4B182C26"/>
    <w:rsid w:val="4CC21042"/>
    <w:rsid w:val="4E0141AB"/>
    <w:rsid w:val="4F4B0D3D"/>
    <w:rsid w:val="5064009F"/>
    <w:rsid w:val="51A108D6"/>
    <w:rsid w:val="527F7007"/>
    <w:rsid w:val="54714C28"/>
    <w:rsid w:val="577529F3"/>
    <w:rsid w:val="584A6390"/>
    <w:rsid w:val="58D504E0"/>
    <w:rsid w:val="59103135"/>
    <w:rsid w:val="5C810ABE"/>
    <w:rsid w:val="5D5A7075"/>
    <w:rsid w:val="606A540B"/>
    <w:rsid w:val="60984628"/>
    <w:rsid w:val="60D071B0"/>
    <w:rsid w:val="61774699"/>
    <w:rsid w:val="650F5890"/>
    <w:rsid w:val="66934E0E"/>
    <w:rsid w:val="6A627569"/>
    <w:rsid w:val="6DE84317"/>
    <w:rsid w:val="727853F7"/>
    <w:rsid w:val="730323E6"/>
    <w:rsid w:val="73424BB7"/>
    <w:rsid w:val="73467AEE"/>
    <w:rsid w:val="74493C73"/>
    <w:rsid w:val="751F49D4"/>
    <w:rsid w:val="76EC6D39"/>
    <w:rsid w:val="7B3B2796"/>
    <w:rsid w:val="7C2823C0"/>
    <w:rsid w:val="7CF20C20"/>
    <w:rsid w:val="7FA2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51C1F4"/>
  <w15:docId w15:val="{3CD67E41-A8D2-41B0-BEC8-E84972DEE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14:ligatures w14:val="standardContextual"/>
    </w:rPr>
  </w:style>
  <w:style w:type="paragraph" w:styleId="3">
    <w:name w:val="heading 3"/>
    <w:basedOn w:val="a"/>
    <w:next w:val="a"/>
    <w:uiPriority w:val="1"/>
    <w:qFormat/>
    <w:pPr>
      <w:ind w:left="742"/>
      <w:outlineLvl w:val="2"/>
    </w:pPr>
    <w:rPr>
      <w:b/>
      <w:b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qFormat/>
    <w:pPr>
      <w:jc w:val="center"/>
    </w:pPr>
  </w:style>
  <w:style w:type="paragraph" w:styleId="a4">
    <w:name w:val="Body Text"/>
    <w:basedOn w:val="a"/>
    <w:uiPriority w:val="1"/>
    <w:qFormat/>
    <w:pPr>
      <w:ind w:left="107"/>
    </w:pPr>
    <w:rPr>
      <w:szCs w:val="21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semiHidden/>
    <w:unhideWhenUsed/>
    <w:qFormat/>
    <w:rPr>
      <w:rFonts w:ascii="Times New Roman" w:eastAsia="宋体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spacing w:after="160"/>
      <w:jc w:val="left"/>
      <w:textAlignment w:val="baseline"/>
    </w:pPr>
    <w:rPr>
      <w:rFonts w:ascii="微软雅黑" w:eastAsia="微软雅黑" w:hAnsi="微软雅黑" w:cs="微软雅黑"/>
      <w:snapToGrid w:val="0"/>
      <w:color w:val="000000"/>
      <w:kern w:val="0"/>
      <w:sz w:val="31"/>
      <w:szCs w:val="31"/>
      <w:lang w:eastAsia="en-US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1"/>
    <w:qFormat/>
    <w:pPr>
      <w:ind w:left="107" w:firstLine="420"/>
    </w:pPr>
  </w:style>
  <w:style w:type="character" w:customStyle="1" w:styleId="fontstyle01">
    <w:name w:val="fontstyle01"/>
    <w:basedOn w:val="a0"/>
    <w:rsid w:val="00D86493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1098</TotalTime>
  <Pages>3</Pages>
  <Words>847</Words>
  <Characters>1306</Characters>
  <Application>Microsoft Office Word</Application>
  <DocSecurity>0</DocSecurity>
  <Lines>435</Lines>
  <Paragraphs>239</Paragraphs>
  <ScaleCrop>false</ScaleCrop>
  <Company>微软中国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94084094@qq.com</dc:creator>
  <cp:lastModifiedBy>李 晓岩</cp:lastModifiedBy>
  <cp:revision>13</cp:revision>
  <dcterms:created xsi:type="dcterms:W3CDTF">2025-09-04T07:20:00Z</dcterms:created>
  <dcterms:modified xsi:type="dcterms:W3CDTF">2025-09-09T06:39:00Z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C532A86ED6F54AF8BF0F2D754AABE192_12</vt:lpwstr>
  </property>
</Properties>
</file>